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29" w:type="dxa"/>
        <w:jc w:val="center"/>
        <w:tblLayout w:type="fixed"/>
        <w:tblLook w:val="01E0" w:firstRow="1" w:lastRow="1" w:firstColumn="1" w:lastColumn="1" w:noHBand="0" w:noVBand="0"/>
      </w:tblPr>
      <w:tblGrid>
        <w:gridCol w:w="4327"/>
        <w:gridCol w:w="1232"/>
        <w:gridCol w:w="4070"/>
      </w:tblGrid>
      <w:tr w:rsidR="003932EE" w:rsidRPr="003932EE" w14:paraId="3E1A3A47" w14:textId="77777777" w:rsidTr="00803725">
        <w:trPr>
          <w:cantSplit/>
          <w:trHeight w:val="1055"/>
          <w:jc w:val="center"/>
        </w:trPr>
        <w:tc>
          <w:tcPr>
            <w:tcW w:w="4327" w:type="dxa"/>
          </w:tcPr>
          <w:p w14:paraId="3D40C8C5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БАШКОРТОСТАН РЕСПУБЛИКА</w:t>
            </w: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</w:p>
          <w:p w14:paraId="7962F1C0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БЛАГОВАР РАЙОНЫ</w:t>
            </w:r>
          </w:p>
          <w:p w14:paraId="63E1434A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м</w:t>
            </w:r>
            <w:proofErr w:type="spellStart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униципальрайоныны</w:t>
            </w:r>
            <w:proofErr w:type="spellEnd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ң</w:t>
            </w:r>
          </w:p>
          <w:p w14:paraId="53DF677E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Благовар </w:t>
            </w:r>
            <w:proofErr w:type="spellStart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14:paraId="3C921F0C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proofErr w:type="spellStart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бил</w:t>
            </w: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әмәhе хакимиәте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232"/>
            </w:tblGrid>
            <w:tr w:rsidR="003932EE" w:rsidRPr="003932EE" w14:paraId="157E0031" w14:textId="77777777" w:rsidTr="00803725">
              <w:trPr>
                <w:trHeight w:val="1783"/>
              </w:trPr>
              <w:tc>
                <w:tcPr>
                  <w:tcW w:w="1232" w:type="dxa"/>
                </w:tcPr>
                <w:p w14:paraId="4CBDD3C5" w14:textId="77777777" w:rsidR="003932EE" w:rsidRPr="003932EE" w:rsidRDefault="003932EE" w:rsidP="003932EE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2EE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0E93396" wp14:editId="2D6CBAAA">
                        <wp:extent cx="708660" cy="9144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720030" w14:textId="77777777" w:rsidR="003932EE" w:rsidRPr="003932EE" w:rsidRDefault="003932EE" w:rsidP="003932EE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DDA079C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629ACD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71D98DFA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14:paraId="4228920D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Благоварский</w:t>
            </w:r>
            <w:proofErr w:type="spellEnd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14:paraId="2977DBA9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14:paraId="76329B30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БЛАГОВАРСКИЙ РАЙОН</w:t>
            </w:r>
          </w:p>
          <w:p w14:paraId="0E787481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  <w:tr w:rsidR="003932EE" w:rsidRPr="003932EE" w14:paraId="38A80589" w14:textId="77777777" w:rsidTr="00803725">
        <w:trPr>
          <w:cantSplit/>
          <w:trHeight w:val="824"/>
          <w:jc w:val="center"/>
        </w:trPr>
        <w:tc>
          <w:tcPr>
            <w:tcW w:w="4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F3A7F3A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452730, Благовар, Совхоз </w:t>
            </w:r>
            <w:proofErr w:type="spellStart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урамы</w:t>
            </w:r>
            <w:proofErr w:type="spellEnd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3</w:t>
            </w:r>
          </w:p>
          <w:p w14:paraId="522F87D8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Тел:  (</w:t>
            </w:r>
            <w:proofErr w:type="gramEnd"/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34747) 21001</w:t>
            </w:r>
          </w:p>
          <w:p w14:paraId="047B5705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801105511003@mail.ru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AC5FD5D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8958225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452730, </w:t>
            </w:r>
            <w:proofErr w:type="spellStart"/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с.Благовар</w:t>
            </w:r>
            <w:proofErr w:type="spellEnd"/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ул.Совхозная</w:t>
            </w:r>
            <w:proofErr w:type="spellEnd"/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3</w:t>
            </w:r>
          </w:p>
          <w:p w14:paraId="4AAEA978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тел .</w:t>
            </w:r>
            <w:proofErr w:type="gramEnd"/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(34747) 21001</w:t>
            </w:r>
          </w:p>
          <w:p w14:paraId="29A84D3E" w14:textId="77777777" w:rsidR="003932EE" w:rsidRPr="003932EE" w:rsidRDefault="003932EE" w:rsidP="003932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2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801105511003@mail.ru</w:t>
            </w:r>
          </w:p>
        </w:tc>
      </w:tr>
    </w:tbl>
    <w:p w14:paraId="0F5DF3E6" w14:textId="267A92AD" w:rsidR="004254B5" w:rsidRPr="00B836A7" w:rsidRDefault="004254B5" w:rsidP="004254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B836A7">
        <w:rPr>
          <w:rFonts w:ascii="Lucida Sans Unicode" w:eastAsia="Times New Roman" w:hAnsi="Lucida Sans Unicode" w:cs="Times New Roman"/>
          <w:b/>
          <w:bCs/>
          <w:color w:val="333333"/>
          <w:spacing w:val="-6"/>
          <w:sz w:val="24"/>
          <w:szCs w:val="24"/>
          <w:lang w:val="be-BY" w:eastAsia="ru-RU"/>
        </w:rPr>
        <w:t>Ҡ</w:t>
      </w: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Р А Р </w:t>
      </w: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83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ПОСТАНОВЛЕНИЕ</w:t>
      </w:r>
    </w:p>
    <w:p w14:paraId="39246765" w14:textId="7D9FFFA6" w:rsidR="004254B5" w:rsidRPr="00626AA0" w:rsidRDefault="00B836A7" w:rsidP="004254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54B5" w:rsidRPr="00B8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54B5" w:rsidRPr="006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6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03725" w:rsidRPr="006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17.09.</w:t>
      </w:r>
      <w:r w:rsidR="004254B5" w:rsidRPr="006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2024                                          № </w:t>
      </w:r>
      <w:r w:rsidR="00803725" w:rsidRPr="006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</w:t>
      </w:r>
      <w:r w:rsidR="004254B5" w:rsidRPr="006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C5AAB" w:rsidRPr="006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626AA0" w:rsidRPr="006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17.09.</w:t>
      </w:r>
      <w:r w:rsidR="004254B5" w:rsidRPr="0062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</w:p>
    <w:p w14:paraId="73CF82BC" w14:textId="77777777" w:rsidR="004254B5" w:rsidRDefault="004254B5" w:rsidP="004254B5">
      <w:pPr>
        <w:shd w:val="clear" w:color="auto" w:fill="FFFFFF"/>
        <w:spacing w:after="5" w:line="240" w:lineRule="auto"/>
        <w:ind w:left="19" w:right="1077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14:paraId="257CDCBC" w14:textId="300025BA" w:rsidR="004254B5" w:rsidRPr="00B836A7" w:rsidRDefault="004254B5" w:rsidP="004254B5">
      <w:pPr>
        <w:shd w:val="clear" w:color="auto" w:fill="FFFFFF"/>
        <w:spacing w:after="5" w:line="240" w:lineRule="auto"/>
        <w:ind w:left="19" w:right="1077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254B5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 xml:space="preserve">      </w:t>
      </w:r>
      <w:r w:rsidRPr="00B836A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сельского поселения </w:t>
      </w:r>
      <w:proofErr w:type="spellStart"/>
      <w:r w:rsidR="005A0E0B" w:rsidRPr="00B836A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Благоварский</w:t>
      </w:r>
      <w:proofErr w:type="spellEnd"/>
      <w:r w:rsidRPr="00B836A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B836A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Благоварский</w:t>
      </w:r>
      <w:proofErr w:type="spellEnd"/>
      <w:r w:rsidRPr="00B836A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район Республики Башкортостан</w:t>
      </w:r>
    </w:p>
    <w:p w14:paraId="422CF1C3" w14:textId="77777777" w:rsidR="004254B5" w:rsidRPr="00B836A7" w:rsidRDefault="004254B5" w:rsidP="004254B5">
      <w:pPr>
        <w:shd w:val="clear" w:color="auto" w:fill="FFFFFF"/>
        <w:spacing w:after="5" w:line="240" w:lineRule="auto"/>
        <w:ind w:left="19" w:right="334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4B2DE516" w14:textId="0988B159" w:rsidR="00B836A7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В соответствии со статьей 78 Бюджетного кодекса Российской Федерации, постановлением Правительства Российской Федерации 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субсидий», руководствуясь Уставом </w:t>
      </w:r>
      <w:bookmarkStart w:id="0" w:name="_Hlk176251427"/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5A0E0B" w:rsidRPr="005A0E0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Благоварский</w:t>
      </w:r>
      <w:proofErr w:type="spellEnd"/>
      <w:r w:rsidR="005A0E0B" w:rsidRP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муниципального района </w:t>
      </w:r>
      <w:proofErr w:type="spellStart"/>
      <w:r w:rsid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</w:t>
      </w:r>
      <w:bookmarkEnd w:id="0"/>
    </w:p>
    <w:p w14:paraId="51439B08" w14:textId="40BA6E7F" w:rsidR="004254B5" w:rsidRPr="00B836A7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 о с т а н о в л я ю:</w:t>
      </w:r>
    </w:p>
    <w:p w14:paraId="299F6FE7" w14:textId="56734D4B" w:rsidR="004254B5" w:rsidRPr="00B836A7" w:rsidRDefault="004254B5" w:rsidP="00B836A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r w:rsidR="00B836A7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6A7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муниципального района </w:t>
      </w:r>
      <w:proofErr w:type="spellStart"/>
      <w:r w:rsidR="00B836A7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="00B836A7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 </w:t>
      </w: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(приложение).</w:t>
      </w:r>
    </w:p>
    <w:p w14:paraId="59D396C1" w14:textId="7F87BDAE" w:rsidR="00B836A7" w:rsidRPr="00B836A7" w:rsidRDefault="00B836A7" w:rsidP="00B836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Признать утратившим силу постановление Администрации сельского поселения </w:t>
      </w:r>
      <w:proofErr w:type="spellStart"/>
      <w:r w:rsid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Благоварский</w:t>
      </w:r>
      <w:proofErr w:type="spellEnd"/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 Республики Башкортостан «Об утверждении Порядка предоставления субсидий юридическим лицам (за исключением субсидий государственным(муниципальным) учреждениям), индивидуальным предпринимателям, физическим лицам -производителям товаров, работ, услуг из бюджета сельского поселения </w:t>
      </w:r>
      <w:proofErr w:type="spellStart"/>
      <w:r w:rsid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сельсовет муниципального района </w:t>
      </w:r>
      <w:proofErr w:type="spellStart"/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Благоварский</w:t>
      </w:r>
      <w:proofErr w:type="spellEnd"/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 Республики Башкортостан» от </w:t>
      </w:r>
      <w:r w:rsidR="003932E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.08</w:t>
      </w: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</w:t>
      </w: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</w:t>
      </w:r>
      <w:r w:rsidR="003932E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</w:t>
      </w: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6494BD45" w14:textId="13ADB968" w:rsidR="004254B5" w:rsidRPr="00B836A7" w:rsidRDefault="00B836A7" w:rsidP="00B836A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254B5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бнародовать настоящее постановление </w:t>
      </w: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информационном стенде администрации СП</w:t>
      </w:r>
      <w:r w:rsidR="004254B5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разместить на официальном сайте </w:t>
      </w:r>
      <w:proofErr w:type="gramStart"/>
      <w:r w:rsidR="004254B5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 сельского</w:t>
      </w:r>
      <w:proofErr w:type="gramEnd"/>
      <w:r w:rsidR="004254B5"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в информационно-телекоммуникационной сети «Интернет».</w:t>
      </w:r>
    </w:p>
    <w:p w14:paraId="392DDD6E" w14:textId="7CEBDEC9" w:rsidR="004254B5" w:rsidRPr="00B836A7" w:rsidRDefault="004254B5" w:rsidP="00B836A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14:paraId="2F9484E0" w14:textId="02420BAE" w:rsidR="004254B5" w:rsidRPr="00B836A7" w:rsidRDefault="004254B5" w:rsidP="00B836A7">
      <w:pPr>
        <w:pStyle w:val="a7"/>
        <w:numPr>
          <w:ilvl w:val="0"/>
          <w:numId w:val="1"/>
        </w:numPr>
        <w:shd w:val="clear" w:color="auto" w:fill="FFFFFF"/>
        <w:spacing w:after="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со дня его обнародования.</w:t>
      </w:r>
    </w:p>
    <w:p w14:paraId="6FBA5CE3" w14:textId="77777777" w:rsidR="004254B5" w:rsidRPr="00B836A7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38222000" w14:textId="5AFE6257" w:rsid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A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B8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                 </w:t>
      </w:r>
      <w:proofErr w:type="spellStart"/>
      <w:r w:rsidR="005A0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В.Х.Авзалов</w:t>
      </w:r>
      <w:proofErr w:type="spellEnd"/>
    </w:p>
    <w:p w14:paraId="6C0F87DB" w14:textId="2ADBDE1C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E4B442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</w:tblGrid>
      <w:tr w:rsidR="004254B5" w:rsidRPr="00626AA0" w14:paraId="5E660F58" w14:textId="77777777" w:rsidTr="00B836A7">
        <w:tc>
          <w:tcPr>
            <w:tcW w:w="3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B507" w14:textId="6E31A2DA" w:rsidR="004254B5" w:rsidRPr="00626AA0" w:rsidRDefault="00B836A7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</w:t>
            </w:r>
            <w:r w:rsidR="004254B5"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ИЛОЖЕНИЕ</w:t>
            </w:r>
          </w:p>
          <w:p w14:paraId="239C4836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</w:t>
            </w:r>
          </w:p>
          <w:p w14:paraId="3D8AFA96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  <w:p w14:paraId="27CF7FC9" w14:textId="11CB6C07" w:rsidR="004254B5" w:rsidRPr="00626AA0" w:rsidRDefault="00B836A7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="005A0E0B"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Благоварский</w:t>
            </w:r>
            <w:proofErr w:type="spellEnd"/>
            <w:r w:rsidR="005A0E0B"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сельсовет муниципального района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Благоварский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Республики Башкортостан </w:t>
            </w:r>
            <w:r w:rsidR="004254B5"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A0E0B"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626AA0"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17.09.</w:t>
            </w:r>
            <w:r w:rsidR="00CC5AAB"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</w:t>
            </w:r>
            <w:r w:rsidR="004254B5"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626AA0" w:rsidRPr="00626A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14:paraId="0C678E32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BC6C4DD" w14:textId="77777777" w:rsidR="004254B5" w:rsidRPr="004254B5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54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37B550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7D7A12C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ПОРЯДОК</w:t>
      </w:r>
    </w:p>
    <w:p w14:paraId="4F2E8A2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eastAsia="ru-RU"/>
        </w:rPr>
        <w:t>предоставления субсидий юридическим лицам (за исключением</w:t>
      </w:r>
    </w:p>
    <w:p w14:paraId="5DFC6E9C" w14:textId="421D0E0F" w:rsidR="004254B5" w:rsidRPr="00626AA0" w:rsidRDefault="004254B5" w:rsidP="008C02C6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eastAsia="ru-RU"/>
        </w:rPr>
        <w:t>субсидий муниципальным учреждениям), индивидуальным предпринимателям, а также физическим лицам –</w:t>
      </w:r>
      <w:r w:rsidR="008C02C6" w:rsidRPr="00626AA0"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eastAsia="ru-RU"/>
        </w:rPr>
        <w:t xml:space="preserve"> </w:t>
      </w:r>
      <w:proofErr w:type="gramStart"/>
      <w:r w:rsidRPr="00626AA0"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eastAsia="ru-RU"/>
        </w:rPr>
        <w:t>производителям  товаров</w:t>
      </w:r>
      <w:proofErr w:type="gramEnd"/>
      <w:r w:rsidRPr="00626AA0"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eastAsia="ru-RU"/>
        </w:rPr>
        <w:t>, работ, услуг из бюджета</w:t>
      </w:r>
      <w:r w:rsidR="008C02C6" w:rsidRPr="00626AA0"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eastAsia="ru-RU"/>
        </w:rPr>
        <w:t xml:space="preserve"> сельского поселения </w:t>
      </w:r>
      <w:proofErr w:type="spellStart"/>
      <w:r w:rsidR="005A0E0B" w:rsidRPr="00626AA0"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eastAsia="ru-RU"/>
        </w:rPr>
        <w:t>Благовар</w:t>
      </w:r>
      <w:r w:rsidR="008C02C6" w:rsidRPr="00626AA0"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eastAsia="ru-RU"/>
        </w:rPr>
        <w:t>ский</w:t>
      </w:r>
      <w:proofErr w:type="spellEnd"/>
      <w:r w:rsidR="008C02C6" w:rsidRPr="00626AA0"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 CYR" w:eastAsia="Times New Roman" w:hAnsi="Times New Roman CYR" w:cs="Times New Roman CYR"/>
          <w:b/>
          <w:bCs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59A601A9" w14:textId="77777777" w:rsidR="008C02C6" w:rsidRPr="00626AA0" w:rsidRDefault="008C02C6" w:rsidP="008C02C6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140E4F17" w14:textId="430057B5" w:rsidR="004254B5" w:rsidRPr="00626AA0" w:rsidRDefault="004254B5" w:rsidP="00626AA0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1. Общие положения</w:t>
      </w:r>
    </w:p>
    <w:p w14:paraId="03FCE1A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1.1. 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субсидий».</w:t>
      </w:r>
    </w:p>
    <w:p w14:paraId="176A65CB" w14:textId="7D41A69A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1" w:name="sub_10111"/>
      <w:bookmarkEnd w:id="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Порядок устанавливает механизм предоставления субсидий, из бюджета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bookmarkStart w:id="2" w:name="_Hlk177119785"/>
      <w:proofErr w:type="spellStart"/>
      <w:r w:rsidR="005A0E0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bookmarkEnd w:id="2"/>
      <w:proofErr w:type="spellEnd"/>
      <w:r w:rsidR="005A0E0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юридическим лицам</w:t>
      </w:r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(за исключением субсидий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муниципальным учреждениям)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индивидуальным предпринимателям, а также физическим лицам - производителям товаров, работ, услуг.</w:t>
      </w:r>
    </w:p>
    <w:p w14:paraId="67CFDC35" w14:textId="183D44E9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1.2.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 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5A0E0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очередной финансовый год.</w:t>
      </w:r>
    </w:p>
    <w:p w14:paraId="2C3FD7B0" w14:textId="056AB966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1.3. Субсидии предоставляются главным распорядителем средств бюджета 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5A0E0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5A0E0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администрацией 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5A0E0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результатам отбора получателей субсидий (далее - отбор), в соответствии с соглашением, заключенным с юридическим лицом, индивидуальным предпринимателем, а также с физическим лицом.</w:t>
      </w:r>
    </w:p>
    <w:p w14:paraId="28424D2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1.4. Субсидии предоставляются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  получатель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субсидии,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</w:p>
    <w:p w14:paraId="1295F52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DEAD746" w14:textId="3FDB2326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у получателя субсидии (участника отбора) должна отсутствовать просроченная задолженность по возврату в бюджет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5A0E0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5A0E0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555166C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получатель субсидии (участник отбора)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2EE1C68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2689ECC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получатель субсидии (участник отбора)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процентов;</w:t>
      </w:r>
    </w:p>
    <w:p w14:paraId="144D6FED" w14:textId="1E94B4E1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получатель субсидии (участник отбора) не должен получать средства из бюджета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5A0E0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иных нормативных правовых актов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5A0E0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цели, установленные настоящим Порядком;</w:t>
      </w:r>
    </w:p>
    <w:p w14:paraId="79CBA49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получатель субсидии (участник отбора) не должен</w:t>
      </w:r>
      <w:r w:rsidRPr="00626AA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4756E3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получатель субсидии (участник отбора) не должен находиться в составляемых в рамках реализации полномочий, предусмотренных главой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val="en-US" w:eastAsia="ru-RU"/>
        </w:rPr>
        <w:t>VII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811696C" w14:textId="7B0E0DE2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участник отбора осуществляет свою деятельность на территории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5A0E0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4F065EB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14:paraId="426BECA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lastRenderedPageBreak/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16233D5" w14:textId="21A0127B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 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сельского поселения </w:t>
      </w:r>
      <w:proofErr w:type="spellStart"/>
      <w:r w:rsidR="005A0E0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</w:t>
      </w:r>
    </w:p>
    <w:p w14:paraId="6F6B4D9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1.5. Требования к участникам отбора, включающие:</w:t>
      </w:r>
    </w:p>
    <w:p w14:paraId="028B8FB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наличие опыта, необходимого для достижения результатов предоставления субсидии;</w:t>
      </w:r>
    </w:p>
    <w:p w14:paraId="3F142EE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наличие кадрового состава, необходимого для достижения результатов предоставления субсидии;</w:t>
      </w:r>
    </w:p>
    <w:p w14:paraId="04571C5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наличие материально-технической базы, необходимой для достижения результатов предоставления субсидии;</w:t>
      </w:r>
    </w:p>
    <w:p w14:paraId="1CE74C1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14:paraId="705DD17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1.6. Способы предоставления субсидии:</w:t>
      </w:r>
    </w:p>
    <w:p w14:paraId="5A3978E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финансовое обеспечение затрат;</w:t>
      </w:r>
    </w:p>
    <w:p w14:paraId="69E10D0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возмещение недополученных доходов и (или) возмещение затрат.</w:t>
      </w:r>
    </w:p>
    <w:p w14:paraId="79BD2206" w14:textId="09B7EAB2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1.7. Сведения о субсидии размещаются на едином портале бюджетной системы Российской Федерации в информационно-телекоммуникационной сети «Интернет» и на официальном сайте администрации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сельского поселения </w:t>
      </w:r>
      <w:proofErr w:type="spellStart"/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в сети Интернет не позднее 15-го рабочего дня, следующего за днем принятия решения о бюджете, решения о внесении изменений в решение о бюджете.</w:t>
      </w:r>
    </w:p>
    <w:p w14:paraId="67CF3CA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376A528" w14:textId="2B8603BF" w:rsidR="004254B5" w:rsidRPr="00626AA0" w:rsidRDefault="004254B5" w:rsidP="00626AA0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2. Условия и порядок проведения отбора для получателей субсидий</w:t>
      </w:r>
    </w:p>
    <w:p w14:paraId="39AACD44" w14:textId="3C39C545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3" w:name="sub_103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2.1. </w:t>
      </w:r>
      <w:bookmarkStart w:id="4" w:name="sub_104"/>
      <w:bookmarkEnd w:id="3"/>
      <w:bookmarkEnd w:id="4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Предоставление субсидий осуществляется за счет средств, предусмотренных на эти цели в бюджете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сельского поселения </w:t>
      </w:r>
      <w:proofErr w:type="spellStart"/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район Республики Башкортостан</w:t>
      </w:r>
    </w:p>
    <w:p w14:paraId="68918C75" w14:textId="33BF876D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2.2. Проведение отбора осуществляется уполномоченным органом - администрацией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сельского поселения </w:t>
      </w:r>
      <w:proofErr w:type="spellStart"/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 проводится путем запроса предложений. Для проведения отбора получателей субсидий на основании распоряжения администрации образуется комиссия из числа компетентных специалистов.</w:t>
      </w:r>
    </w:p>
    <w:p w14:paraId="32C64DC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14:paraId="7CA2ACF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5" w:name="sub_105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  <w:bookmarkEnd w:id="5"/>
    </w:p>
    <w:p w14:paraId="07D3AD7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заявка для участия в отборе, согласно Приложению № 1 к настоящему Порядку;</w:t>
      </w:r>
    </w:p>
    <w:p w14:paraId="5EB1BD2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сведения о субъекте согласно Приложению № 2 к настоящему Порядку;</w:t>
      </w:r>
    </w:p>
    <w:p w14:paraId="63B2CA6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справка за подписью руководителя субъекта по форме, согласно Приложению № 3 к настоящему Порядку;</w:t>
      </w:r>
    </w:p>
    <w:p w14:paraId="5D0C8D1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копии учредительных документов;</w:t>
      </w:r>
    </w:p>
    <w:p w14:paraId="458D8ED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справка-расчет на предоставление субсидии согласно Приложению № 4 к настоящему Порядку;</w:t>
      </w:r>
    </w:p>
    <w:p w14:paraId="62AE702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расчет доходов и расходов по направлениям деятельности;</w:t>
      </w:r>
    </w:p>
    <w:p w14:paraId="5911670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копии документов, подтверждающих полномочия руководителя участника отбора;</w:t>
      </w:r>
    </w:p>
    <w:p w14:paraId="0BAA4FB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информацию о программе (проекте);</w:t>
      </w:r>
    </w:p>
    <w:p w14:paraId="1FC1B11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календарный план по реализации программы (проекта);</w:t>
      </w:r>
    </w:p>
    <w:p w14:paraId="64B4B33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14:paraId="034C7E0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14:paraId="288CAB9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 </w:t>
      </w:r>
      <w:bookmarkStart w:id="6" w:name="sub_1056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6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(в свободной форме);</w:t>
      </w:r>
    </w:p>
    <w:p w14:paraId="379F84C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14:paraId="7DB62E6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согласие на обработку персональных данных (для физического лица).</w:t>
      </w:r>
    </w:p>
    <w:p w14:paraId="511FB46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Документы представляются участником отбора на бумажном носителе.</w:t>
      </w:r>
    </w:p>
    <w:p w14:paraId="4859E00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14:paraId="3AF3BD3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14:paraId="33ADBC1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14:paraId="2B14CC0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7" w:name="sub_106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2.4. Участник отбора вправе по собственному усмотрению представить в уполномоченный орган следующие документы:</w:t>
      </w:r>
      <w:bookmarkEnd w:id="7"/>
    </w:p>
    <w:p w14:paraId="57E3883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14:paraId="4EEECE1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копия свидетельства о постановке на учет в налоговом органе;</w:t>
      </w:r>
    </w:p>
    <w:p w14:paraId="3A648C0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банковские реквизиты юридического лица/индивидуального предпринимателя;</w:t>
      </w:r>
    </w:p>
    <w:p w14:paraId="3E5D2D0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14:paraId="1794633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выписку из Единого государственного реестра юридических лиц/индивидуальных предпринимателей.</w:t>
      </w:r>
    </w:p>
    <w:p w14:paraId="32B0203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 случае непредставления участником отбора документов, указа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14:paraId="29D1680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14:paraId="619194C9" w14:textId="68FD8B82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8" w:name="sub_107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2.5. Уполномоченный орган в трехдневный срок со дня принятия решения о проведении отбора размещает объявление о проведении отбора </w:t>
      </w:r>
      <w:bookmarkEnd w:id="8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на официальном сайте администрации 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14:paraId="2905C99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Объявление о проведении отбора содержит:</w:t>
      </w:r>
    </w:p>
    <w:p w14:paraId="5E13BF9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14:paraId="36AA930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цели предоставления субсидии;</w:t>
      </w:r>
    </w:p>
    <w:p w14:paraId="48D70E5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14:paraId="7D4F070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сайт в информационно-телекоммуникационной сети «Интернет», на котором обеспечивается проведение отбора;</w:t>
      </w:r>
    </w:p>
    <w:p w14:paraId="5BCDCAC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00E8D3F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критерии к участникам отбора в соответствии с пунктом 2.7 настоящего Порядка;</w:t>
      </w:r>
    </w:p>
    <w:p w14:paraId="7F19646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14:paraId="0C2CC46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14:paraId="2C78008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правила рассмотрения и оценки предложений (заявок) участников отбора;</w:t>
      </w:r>
    </w:p>
    <w:p w14:paraId="12B93C1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742502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срок подписания соглашения о предоставлении субсидии;</w:t>
      </w:r>
    </w:p>
    <w:p w14:paraId="7609212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условия признания получателя субсидии уклонившимся от заключения соглашения;</w:t>
      </w:r>
    </w:p>
    <w:p w14:paraId="57490E0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14:paraId="28AD474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9" w:name="sub_108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2.6. Уполномоченный орган:</w:t>
      </w:r>
      <w:bookmarkEnd w:id="9"/>
    </w:p>
    <w:p w14:paraId="1A93D22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14:paraId="33F2ACF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Заявки, прошитые и пронумерованные с описью, предоставляются:</w:t>
      </w:r>
    </w:p>
    <w:p w14:paraId="7FE338ED" w14:textId="7F179260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в администрацию 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 адресу: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45273</w:t>
      </w:r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Республика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район, с. </w:t>
      </w:r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ул. </w:t>
      </w:r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Совхозная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д. </w:t>
      </w:r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4B0BE63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14:paraId="228AB6A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среди участников отбора в соответствии с критериями отбора и очередностью поступления предложений (заявок).</w:t>
      </w:r>
    </w:p>
    <w:p w14:paraId="3E8DD7C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14:paraId="629B75C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14:paraId="0101817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10" w:name="sub_109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  <w:bookmarkEnd w:id="10"/>
    </w:p>
    <w:p w14:paraId="31D0CB4F" w14:textId="5E1A487B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11" w:name="sub_110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1) осуществление деятельности на территории </w:t>
      </w:r>
      <w:bookmarkEnd w:id="11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32147310" w14:textId="1C3AB361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2) соответствие сферы деятельности получателей субсидий видам деятельности, определенным решением о бюджете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очередной финансовый год;</w:t>
      </w:r>
    </w:p>
    <w:p w14:paraId="558EF83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3) актуальность и социальная значимость производства товаров, выполнения работ, оказания услуг.</w:t>
      </w:r>
    </w:p>
    <w:p w14:paraId="68D5AF3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14:paraId="68B0710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12" w:name="sub_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  <w:bookmarkEnd w:id="12"/>
    </w:p>
    <w:p w14:paraId="53EC15E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несоответствие участника отбора требованиям, установленным в пункте 3 настоящего Порядка;</w:t>
      </w:r>
    </w:p>
    <w:p w14:paraId="2310C69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14:paraId="559E4A0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48A752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14:paraId="3EBC98F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13" w:name="sub_112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  <w:bookmarkEnd w:id="13"/>
    </w:p>
    <w:p w14:paraId="6444AF4A" w14:textId="1FAFEB46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14" w:name="sub_113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2.11. Рассмотрение предложений (заявок) осуществляется по адресу: </w:t>
      </w:r>
      <w:bookmarkStart w:id="15" w:name="sub_114"/>
      <w:bookmarkEnd w:id="14"/>
      <w:bookmarkEnd w:id="15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45273</w:t>
      </w:r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0,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Республика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район, с. </w:t>
      </w:r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ул. </w:t>
      </w:r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Совхозная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д. </w:t>
      </w:r>
      <w:r w:rsidR="0028415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14:paraId="3A05A43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14:paraId="057AA9C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В протоколе отражается, в том числе следующая информация:</w:t>
      </w:r>
    </w:p>
    <w:p w14:paraId="4DCF12A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дата, время и место проведения рассмотрения предложений (заявок);</w:t>
      </w:r>
    </w:p>
    <w:p w14:paraId="1C0C4E3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информация об участниках отбора, предложения (заявки) которых были рассмотрены;</w:t>
      </w:r>
    </w:p>
    <w:p w14:paraId="1F2165E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5F4E30A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55ADF858" w14:textId="53AEC991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Протокол проведения запроса предложений размещается уполномоченным органом не позднее 14 календарных дней с момента завершения отбора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на едином портале бюджетной системы Российской Федерации в информационно-телекоммуникационной сети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lastRenderedPageBreak/>
        <w:t xml:space="preserve">«Интернет»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на официальном сайте администрации 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60465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14:paraId="0E1D3B36" w14:textId="4F2C4468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2.13. Определенный комиссией в результате отбора конкретный получатель субсидии указывается в постановлении администрации </w:t>
      </w:r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60465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14:paraId="1275480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ED3D161" w14:textId="78BA27B1" w:rsidR="004254B5" w:rsidRPr="00626AA0" w:rsidRDefault="004254B5" w:rsidP="00626AA0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3. Условия и порядок предоставления субсидии</w:t>
      </w:r>
    </w:p>
    <w:p w14:paraId="2F1463C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16" w:name="sub_115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в Приложении № 5 к настоящему Порядку, подписывается в течение трех рабочих дней со дня объявления получателя субсидии.</w:t>
      </w:r>
      <w:bookmarkEnd w:id="16"/>
    </w:p>
    <w:p w14:paraId="3C44DEE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14:paraId="3928F9D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соглашении предусматриваются:</w:t>
      </w:r>
    </w:p>
    <w:p w14:paraId="7404D15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размер субсидии, ее целевое назначение;</w:t>
      </w:r>
    </w:p>
    <w:p w14:paraId="77DEFD1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порядок и сроки ее перечисления;</w:t>
      </w:r>
    </w:p>
    <w:p w14:paraId="409F841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значение результата предоставления субсидии;</w:t>
      </w:r>
    </w:p>
    <w:p w14:paraId="429A42A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виды расходов, связанных с организацией и проведением мероприятия;</w:t>
      </w:r>
    </w:p>
    <w:p w14:paraId="32FB457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порядок и сроки возврата субсидии (остатков субсидии);</w:t>
      </w:r>
    </w:p>
    <w:p w14:paraId="6CA5202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указанных в пункте 1.2 настоящего Порядка, приводящего к невозможности предоставления субсидии в размере, определенном в соглашении;</w:t>
      </w:r>
    </w:p>
    <w:p w14:paraId="15CE5E6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 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14:paraId="2908ECD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елий.</w:t>
      </w:r>
    </w:p>
    <w:p w14:paraId="5672AFE6" w14:textId="4E64FA05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3.2. Дополнительные соглашения, предусматривающие внесение изменений в соглашение или его расторжение, заключаются в соответствии с типовой формой, утвержденной администрацией </w:t>
      </w:r>
      <w:r w:rsidR="008C02C6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сельского поселения </w:t>
      </w:r>
      <w:proofErr w:type="spellStart"/>
      <w:r w:rsidR="00860465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8C02C6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сельсовет муниципального района </w:t>
      </w:r>
      <w:proofErr w:type="spellStart"/>
      <w:r w:rsidR="008C02C6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Благоварский</w:t>
      </w:r>
      <w:proofErr w:type="spellEnd"/>
      <w:r w:rsidR="008C02C6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район Республики Башкортостан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.</w:t>
      </w:r>
    </w:p>
    <w:p w14:paraId="08D2E27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Объем субсидии может быть изменен главным распорядителем в следующих случаях:</w:t>
      </w:r>
    </w:p>
    <w:p w14:paraId="1D460BB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увеличения или уменьшения объема бюджетных ассигнований, предусмотренных в местном бюджете на очередной финансовый год;</w:t>
      </w:r>
    </w:p>
    <w:p w14:paraId="233CB00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выявления дополнительной потребности получателя субсидии в осуществлении расходов, при условии наличия соответствующих бюджетных ассигнований в решении о местном бюджете;</w:t>
      </w:r>
    </w:p>
    <w:p w14:paraId="6A39744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внесения изменений в муниципальные программы и иные нормативные правовые акты, устанавливающие расходное обязательство по предоставлению субсидии.</w:t>
      </w:r>
    </w:p>
    <w:p w14:paraId="392F889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14:paraId="6F96C6F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17" w:name="sub_120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3.3.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  <w:bookmarkEnd w:id="17"/>
    </w:p>
    <w:p w14:paraId="065AE21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3.4. В случае невозможности предоставления субсидии получателю субсидии, прошедшему отбор, в текущем финансовом году в связи с недостаточностью лимитов бюджетных обязательств,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 в том же порядке, который предусмотрен для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предоставления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субсидии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текущем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финансовом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году.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</w:t>
      </w:r>
      <w:bookmarkStart w:id="18" w:name="sub_121"/>
      <w:bookmarkEnd w:id="18"/>
    </w:p>
    <w:p w14:paraId="67A084C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3.5. Основаниями для отказа в предоставлении субси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дии получателю субсидии являются:</w:t>
      </w:r>
    </w:p>
    <w:p w14:paraId="1412291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несоответствие представленных получателем субсидии документов требованиям, установленным в пунктах 1.3 и 2.3 настоящего Порядка, или непредставление (представление не в полном объеме) указанных документов;</w:t>
      </w:r>
    </w:p>
    <w:p w14:paraId="17BE778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установление факта недостоверности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представленной получателем субсидии информации.</w:t>
      </w:r>
    </w:p>
    <w:p w14:paraId="00FC1D4F" w14:textId="289A87A3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3.6. 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Размер субсидии, за исключением случаев, когда размер субсидии определен правовым актом Президента Российской Федерации,  постановлениями Правительства Российской Федерации, </w:t>
      </w:r>
      <w:r w:rsidR="008C02C6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Главы Республики Башкортостан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, администрации</w:t>
      </w:r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муниципального района </w:t>
      </w:r>
      <w:proofErr w:type="spellStart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Благоварский</w:t>
      </w:r>
      <w:proofErr w:type="spellEnd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район Республики Башкортостан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,  иными нормативными правовыми актами органов государственной власти </w:t>
      </w:r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Республики Башкортостан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, решением Совета </w:t>
      </w:r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сельского поселения </w:t>
      </w:r>
      <w:proofErr w:type="spellStart"/>
      <w:r w:rsidR="006C0E3A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сельсовет муниципального района </w:t>
      </w:r>
      <w:proofErr w:type="spellStart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Благоварский</w:t>
      </w:r>
      <w:proofErr w:type="spellEnd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район Республики Башкортостан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о бюджете, рассчитывается по формуле:</w:t>
      </w:r>
    </w:p>
    <w:p w14:paraId="62FD1A1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2DDEB2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val="en-US"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Sc = P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vertAlign w:val="subscript"/>
          <w:lang w:val="en-US" w:eastAsia="ru-RU"/>
        </w:rPr>
        <w:t>1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 * S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vertAlign w:val="subscript"/>
          <w:lang w:val="en-US" w:eastAsia="ru-RU"/>
        </w:rPr>
        <w:t>1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 + P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vertAlign w:val="subscript"/>
          <w:lang w:val="en-US" w:eastAsia="ru-RU"/>
        </w:rPr>
        <w:t>2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 * S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vertAlign w:val="subscript"/>
          <w:lang w:val="en-US" w:eastAsia="ru-RU"/>
        </w:rPr>
        <w:t>2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 xml:space="preserve"> + … + </w:t>
      </w:r>
      <w:proofErr w:type="spellStart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P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vertAlign w:val="subscript"/>
          <w:lang w:val="en-US" w:eastAsia="ru-RU"/>
        </w:rPr>
        <w:t>n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 * S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vertAlign w:val="subscript"/>
          <w:lang w:val="en-US" w:eastAsia="ru-RU"/>
        </w:rPr>
        <w:t>n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 xml:space="preserve">, </w:t>
      </w:r>
      <w:proofErr w:type="spellStart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где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:</w:t>
      </w:r>
    </w:p>
    <w:p w14:paraId="3691ED9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val="en-US"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val="en-US" w:eastAsia="ru-RU"/>
        </w:rPr>
        <w:t> </w:t>
      </w:r>
    </w:p>
    <w:p w14:paraId="1755625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Sc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 – размер целевой субсидии;</w:t>
      </w:r>
    </w:p>
    <w:p w14:paraId="41AAC0A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P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vertAlign w:val="subscript"/>
          <w:lang w:eastAsia="ru-RU"/>
        </w:rPr>
        <w:t>1…</w:t>
      </w:r>
      <w:proofErr w:type="gramStart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vertAlign w:val="subscript"/>
          <w:lang w:val="en-US" w:eastAsia="ru-RU"/>
        </w:rPr>
        <w:t>n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 -</w:t>
      </w:r>
      <w:proofErr w:type="gram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количественное значение потребности на одно мероприятие (один объект) (с 1- </w:t>
      </w:r>
      <w:proofErr w:type="spellStart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го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по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n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 – </w:t>
      </w:r>
      <w:proofErr w:type="spellStart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ое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) в текущем финансовом году;</w:t>
      </w:r>
    </w:p>
    <w:p w14:paraId="4EADBC1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S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vertAlign w:val="subscript"/>
          <w:lang w:eastAsia="ru-RU"/>
        </w:rPr>
        <w:t>1…</w:t>
      </w:r>
      <w:proofErr w:type="gramStart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vertAlign w:val="subscript"/>
          <w:lang w:val="en-US" w:eastAsia="ru-RU"/>
        </w:rPr>
        <w:t>n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 -</w:t>
      </w:r>
      <w:proofErr w:type="gram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стоимость единицы потребности, предоставляемой на реализацию одного мероприятия (один объект) (с 1-го по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n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–</w:t>
      </w:r>
      <w:proofErr w:type="spellStart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ое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) в текущем финансовом году, определяемой одним из следующих методов:</w:t>
      </w:r>
    </w:p>
    <w:p w14:paraId="7A153D4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методом анализа рыночных индикаторов;</w:t>
      </w:r>
    </w:p>
    <w:p w14:paraId="1BDDC4B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методом сравнимой цены;</w:t>
      </w:r>
    </w:p>
    <w:p w14:paraId="25D038D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затратным методом.</w:t>
      </w:r>
    </w:p>
    <w:p w14:paraId="40211E7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3.7. Определение размера субсидии, направляемой получателю субсидии, производится главным распорядителем на основании предоставленных получателем субсидии заявки на получение субсидии, экономических расчетов (обоснований), предварительной сметы, общедоступных результатов изучения рынка, прайс-листов, в необходимых случаях информации о наличии проектно-сметной документации на планируемые работы и др. материалов.</w:t>
      </w:r>
    </w:p>
    <w:p w14:paraId="519B9CD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3.8. В зависимости от целей предоставления субсидий размер субсидий рассчитывается с учетом следующих особенностей:</w:t>
      </w:r>
    </w:p>
    <w:p w14:paraId="59DBDDF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в случае предоставления субсидий в целях осуществления расходов на приобретение имущества – размер субсидий определяется с учетом количества приобретаемого имущества и его стоимости, определяемой с учетом общедоступной информации о ценах товаров, работ и услуг и коммерческих предложений, обосновывающих их стоимость;</w:t>
      </w:r>
    </w:p>
    <w:p w14:paraId="62DFE12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в случае предоставления субсидий в целях осуществления расходов на содержание имущества и иных случаях – размер субсидий определяется исходя из количества мероприятий, программы мероприятий, перечня расходов, необходимых для их осуществления, сметы на проведение мероприятия с учетом общедоступной информации о ценах товаров, работ и услуг и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коммерческих предложений, обосновывающих их стоимость.</w:t>
      </w:r>
    </w:p>
    <w:p w14:paraId="41CCFEB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51452557" w14:textId="24D29BF6" w:rsidR="004254B5" w:rsidRPr="00626AA0" w:rsidRDefault="004254B5" w:rsidP="00626AA0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4. Требования к отчетности</w:t>
      </w:r>
    </w:p>
    <w:p w14:paraId="64B656D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lastRenderedPageBreak/>
        <w:t>4.1. По результатам использования субсидий получатель субсидии предоставляет главному распорядителю следующую отчетность:</w:t>
      </w:r>
    </w:p>
    <w:p w14:paraId="422E66F3" w14:textId="0E20E096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отчет о достижении значений результатов предоставления субсидии, а также характеристик результата (при их установлении)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в соответствии с типовой формой, утвержденной администрацией </w:t>
      </w:r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сельского поселения </w:t>
      </w:r>
      <w:proofErr w:type="spellStart"/>
      <w:r w:rsidR="006C0E3A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сельсовет муниципального района </w:t>
      </w:r>
      <w:proofErr w:type="spellStart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Благоварский</w:t>
      </w:r>
      <w:proofErr w:type="spellEnd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район Республики Башкортостан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.</w:t>
      </w:r>
    </w:p>
    <w:p w14:paraId="093040E3" w14:textId="6A954DA0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в соответствии с типовой формой, утвержденной администрацией </w:t>
      </w:r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сельского поселения </w:t>
      </w:r>
      <w:proofErr w:type="spellStart"/>
      <w:r w:rsidR="006C0E3A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сельсовет муниципального района </w:t>
      </w:r>
      <w:proofErr w:type="spellStart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Благоварский</w:t>
      </w:r>
      <w:proofErr w:type="spellEnd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 xml:space="preserve"> район Республики Башкортостан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.</w:t>
      </w:r>
    </w:p>
    <w:p w14:paraId="1B35F85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Отчетность предоставляется ежеквартально нарастающим итогом в следующие сроки:</w:t>
      </w:r>
    </w:p>
    <w:p w14:paraId="0084099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за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I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,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II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,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III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 кварталы – не позднее 15 числа месяца, следующего за отчетным периодом;</w:t>
      </w:r>
    </w:p>
    <w:p w14:paraId="6470378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за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val="en-US" w:eastAsia="ru-RU"/>
        </w:rPr>
        <w:t>IV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FFFFF"/>
          <w:lang w:eastAsia="ru-RU"/>
        </w:rPr>
        <w:t> квартал – не позднее 25 числа месяца, следующего за отчетным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периодом.</w:t>
      </w:r>
    </w:p>
    <w:p w14:paraId="400FEC5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4.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2.</w:t>
      </w:r>
      <w:r w:rsidRPr="00626AA0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  <w:lang w:eastAsia="ru-RU"/>
        </w:rPr>
        <w:t>Главный</w:t>
      </w:r>
      <w:proofErr w:type="gramEnd"/>
      <w:r w:rsidRPr="00626AA0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  <w:lang w:eastAsia="ru-RU"/>
        </w:rPr>
        <w:t xml:space="preserve"> распорядитель бюджетных средств осуществляет проверку и принятие отчетов, указанных в пункте 4.1, в срок, не превышающий 20 рабочих дней со дня представления таких отчетов.</w:t>
      </w:r>
    </w:p>
    <w:p w14:paraId="3DE9F1C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593E18D3" w14:textId="664A25BF" w:rsidR="004254B5" w:rsidRPr="00626AA0" w:rsidRDefault="004254B5" w:rsidP="00626AA0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5. Требование об осуществлении контроля за соблюдением</w:t>
      </w:r>
      <w:r w:rsid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условий, целей и порядка предоставления субсидии и</w:t>
      </w:r>
    </w:p>
    <w:p w14:paraId="65E93F6F" w14:textId="4B4551FD" w:rsidR="004254B5" w:rsidRPr="00626AA0" w:rsidRDefault="004254B5" w:rsidP="00626AA0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ответственности за их нарушения</w:t>
      </w:r>
    </w:p>
    <w:p w14:paraId="4033786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5.1. Главный распорядитель и/или органы финансового контроля, осуществляют проверку соблюдения получателем субсидии целей, условий и порядка предоставления субсидий, в том числе в части достижения результатов предоставления субсидии</w:t>
      </w:r>
    </w:p>
    <w:p w14:paraId="119F545A" w14:textId="64351EEE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19" w:name="sub_122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5.2. Субсидия подлежит возврату получателем субсидии в бюджет </w:t>
      </w:r>
      <w:bookmarkEnd w:id="19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6C0E3A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течение 30 рабочих дней со дня принятия решения о ее возврате в случаях:</w:t>
      </w:r>
    </w:p>
    <w:p w14:paraId="2873AC0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14:paraId="789A7BC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представления недостоверных (неполных) сведений и документов для получения субсидии;</w:t>
      </w:r>
    </w:p>
    <w:p w14:paraId="598A695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14:paraId="2DF7FA5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нецелевого использования средств субсидии;</w:t>
      </w:r>
    </w:p>
    <w:p w14:paraId="1D4C676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недостижения результата предоставления субсидии.</w:t>
      </w:r>
    </w:p>
    <w:p w14:paraId="172794F1" w14:textId="1A816A4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6C0E3A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30-дневный срок, исчисляемый в рабочих днях, со дня получения требования главного распорядителя:</w:t>
      </w:r>
    </w:p>
    <w:p w14:paraId="64898FB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в полном объеме:</w:t>
      </w:r>
    </w:p>
    <w:p w14:paraId="0C5AE86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представления недостоверных сведений и документов для получения субсидии;</w:t>
      </w:r>
    </w:p>
    <w:p w14:paraId="16925C2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непредставления отчета об использовании субсидии и о достижении результата предоставления субсидии;</w:t>
      </w:r>
    </w:p>
    <w:p w14:paraId="07E55E5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 недостигнутое значение результата предоставления субсидии;</w:t>
      </w:r>
    </w:p>
    <w:p w14:paraId="05610F3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нарушения получателем субсидии условий, целей и порядка предоставления субсидии;</w:t>
      </w:r>
    </w:p>
    <w:p w14:paraId="7791822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в объеме использованной не по целевому назначению субсидии:</w:t>
      </w:r>
    </w:p>
    <w:p w14:paraId="2439FAF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в случае выявления нецелевого использования средств субсидии.</w:t>
      </w:r>
    </w:p>
    <w:p w14:paraId="5F5D9A97" w14:textId="552CE62D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20" w:name="sub_123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bookmarkEnd w:id="20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6C0E3A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6C0E3A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сельсовет муниципального района </w:t>
      </w:r>
      <w:proofErr w:type="spellStart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 25 декабря текущего финансового года.</w:t>
      </w:r>
    </w:p>
    <w:p w14:paraId="250069ED" w14:textId="007ACE3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21" w:name="sub_124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средств в бюджет </w:t>
      </w:r>
      <w:bookmarkEnd w:id="21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6C0E3A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установленном законодательством порядке.</w:t>
      </w:r>
    </w:p>
    <w:p w14:paraId="1BEC5F2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5.5. Контроль за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14:paraId="560A00A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B69895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AC7A24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7A87FE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64007D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617A19D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43E8A0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E40F89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6D8E9E5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135D3A6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7A95A63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5A16FD1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EF8960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619F69B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BA8A5D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FF01B8D" w14:textId="4296D873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FFA836D" w14:textId="3890C9A9" w:rsidR="00C105DD" w:rsidRPr="00626AA0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259522CD" w14:textId="6564D41C" w:rsidR="00C105DD" w:rsidRPr="00626AA0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682A1481" w14:textId="31618D01" w:rsidR="00C105DD" w:rsidRPr="00626AA0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66B27AC" w14:textId="77777777" w:rsidR="00C105DD" w:rsidRPr="00626AA0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495DCB4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E4B976B" w14:textId="3D67408F" w:rsid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D248C22" w14:textId="3E20DA8E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D6D4A23" w14:textId="34C1DE4F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C7A3C04" w14:textId="485D2B96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395DF3EE" w14:textId="6463D484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64DCAABC" w14:textId="008EE5E3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515E50C" w14:textId="77777777" w:rsidR="00626AA0" w:rsidRP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24FCA1B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600F3BB" w14:textId="65B80CC3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lastRenderedPageBreak/>
        <w:t> </w:t>
      </w:r>
      <w:r w:rsidR="0074680E"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№ 1</w:t>
      </w:r>
    </w:p>
    <w:p w14:paraId="6B70093D" w14:textId="4AA4C17A" w:rsidR="0074680E" w:rsidRPr="00626AA0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bookmarkStart w:id="22" w:name="_Hlk176254167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</w:t>
      </w:r>
      <w:r w:rsid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</w:t>
      </w:r>
      <w:r w:rsidR="004254B5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Порядку предоставления </w:t>
      </w:r>
      <w:r w:rsidR="004254B5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субсидий </w:t>
      </w:r>
    </w:p>
    <w:p w14:paraId="66930090" w14:textId="3655D280" w:rsidR="0074680E" w:rsidRPr="00626AA0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4254B5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юридическим лицам (за </w:t>
      </w:r>
    </w:p>
    <w:p w14:paraId="36B5FDD4" w14:textId="401A6EE7" w:rsidR="0074680E" w:rsidRPr="00626AA0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4254B5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исключением субсидий </w:t>
      </w:r>
    </w:p>
    <w:p w14:paraId="40570DF2" w14:textId="54F16D0A" w:rsidR="0074680E" w:rsidRPr="00626AA0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4254B5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муниципальным учреждениям), </w:t>
      </w:r>
    </w:p>
    <w:p w14:paraId="68BC786D" w14:textId="1930E277" w:rsidR="0074680E" w:rsidRPr="00626AA0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4254B5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индивидуальным предпринимателям, а также </w:t>
      </w:r>
    </w:p>
    <w:p w14:paraId="0D0E6E40" w14:textId="5D235256" w:rsidR="0074680E" w:rsidRPr="00626AA0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4254B5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физическим лицам – производителям товаров, работ, </w:t>
      </w:r>
    </w:p>
    <w:p w14:paraId="7155A3DF" w14:textId="61422DAF" w:rsidR="0074680E" w:rsidRPr="00626AA0" w:rsidRDefault="0074680E" w:rsidP="006C0E3A">
      <w:pPr>
        <w:shd w:val="clear" w:color="auto" w:fill="FFFFFF"/>
        <w:spacing w:after="5" w:line="240" w:lineRule="auto"/>
        <w:ind w:left="19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4254B5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услуг из бюджета 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сельского</w:t>
      </w:r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поселения</w:t>
      </w:r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  <w:proofErr w:type="spellStart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</w:p>
    <w:p w14:paraId="176433F9" w14:textId="5E142960" w:rsidR="0074680E" w:rsidRPr="00626AA0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сельсовет муниципального района </w:t>
      </w:r>
      <w:proofErr w:type="spellStart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</w:p>
    <w:p w14:paraId="7212424A" w14:textId="200E6100" w:rsidR="004254B5" w:rsidRPr="00626AA0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район Республики Башкортостан</w:t>
      </w:r>
      <w:r w:rsidR="004254B5"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bookmarkEnd w:id="22"/>
    <w:p w14:paraId="4185F47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B003C24" w14:textId="77777777" w:rsidR="004254B5" w:rsidRPr="00626AA0" w:rsidRDefault="004254B5" w:rsidP="006C0E3A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Форма</w:t>
      </w:r>
    </w:p>
    <w:p w14:paraId="631012C8" w14:textId="77777777" w:rsidR="004254B5" w:rsidRPr="00626AA0" w:rsidRDefault="004254B5" w:rsidP="006C0E3A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7AAD7D76" w14:textId="2C477A87" w:rsidR="004254B5" w:rsidRPr="00626AA0" w:rsidRDefault="004254B5" w:rsidP="006C0E3A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Главе </w:t>
      </w:r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</w:t>
      </w:r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ский</w:t>
      </w:r>
      <w:proofErr w:type="spellEnd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_________________________________от _______________________________</w:t>
      </w:r>
    </w:p>
    <w:p w14:paraId="6CB30CE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C02EFA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7AFDB1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Заявка</w:t>
      </w:r>
    </w:p>
    <w:p w14:paraId="41BBE3B6" w14:textId="623232D4" w:rsidR="004254B5" w:rsidRPr="00626AA0" w:rsidRDefault="004254B5" w:rsidP="0074680E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получение субсидий из бюджета </w:t>
      </w:r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</w:t>
      </w:r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ский</w:t>
      </w:r>
      <w:proofErr w:type="spellEnd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юридическим лицам (за исключением субсидий муниципальным учреждениям), индивидуальным предпринимателям,</w:t>
      </w:r>
    </w:p>
    <w:p w14:paraId="601B838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 также физическим лицам – производителям товаров, работ, услуг</w:t>
      </w:r>
    </w:p>
    <w:p w14:paraId="1A9293A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4369EC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Прошу принять на рассмотрение документы от ___________________________</w:t>
      </w:r>
    </w:p>
    <w:p w14:paraId="3E75BB24" w14:textId="4E77FC2A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</w:t>
      </w:r>
    </w:p>
    <w:p w14:paraId="45992A2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14:paraId="1FF3A883" w14:textId="0E135E84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 предоставления субсидий из бюджета </w:t>
      </w:r>
      <w:bookmarkStart w:id="23" w:name="_Hlk176254396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bookmarkStart w:id="24" w:name="_Hlk177122809"/>
      <w:proofErr w:type="spellStart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bookmarkEnd w:id="24"/>
      <w:proofErr w:type="spellEnd"/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район Республики Башкортостан</w:t>
      </w:r>
      <w:bookmarkEnd w:id="23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на возмещение части затрат юридическим лицам (за исключением субсидий муниципальным учреждениям), индивидуальным предпринимателям, физическим лицам, производителям товаров, работ, услуг.</w:t>
      </w:r>
    </w:p>
    <w:p w14:paraId="61946AD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Сумма запрашиваемой субсидии _________________________ тыс. руб.</w:t>
      </w:r>
    </w:p>
    <w:p w14:paraId="15D40F0E" w14:textId="1A7B50E2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Цель получения субсидии _____________________________________ __________________________________________________________________</w:t>
      </w:r>
    </w:p>
    <w:p w14:paraId="0352481C" w14:textId="0205F978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условиями отбора ознакомлен (а) и предоставляю согласно Порядку предоставления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сельского поселения </w:t>
      </w:r>
      <w:proofErr w:type="spellStart"/>
      <w:proofErr w:type="gramStart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сельсовет</w:t>
      </w:r>
      <w:proofErr w:type="gramEnd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необходимые документы в соответствии с нижеприведенным перечнем.</w:t>
      </w:r>
    </w:p>
    <w:p w14:paraId="06A4FA3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220EC7A" w14:textId="3DEDD3C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proofErr w:type="spellStart"/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Перечень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 w:rsidR="006C0E3A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пред</w:t>
      </w:r>
      <w:proofErr w:type="spellEnd"/>
      <w:r w:rsidR="006C0E3A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ставленных</w:t>
      </w:r>
      <w:proofErr w:type="spellEnd"/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 w:rsidR="006C0E3A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документов</w:t>
      </w:r>
      <w:proofErr w:type="spellEnd"/>
    </w:p>
    <w:p w14:paraId="441CC78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3015"/>
        <w:gridCol w:w="3507"/>
      </w:tblGrid>
      <w:tr w:rsidR="004254B5" w:rsidRPr="00626AA0" w14:paraId="248FCA7C" w14:textId="77777777" w:rsidTr="004254B5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F27A5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9EDD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Наименование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документа</w:t>
            </w:r>
            <w:proofErr w:type="spellEnd"/>
          </w:p>
        </w:tc>
        <w:tc>
          <w:tcPr>
            <w:tcW w:w="3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476D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Количество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листов</w:t>
            </w:r>
            <w:proofErr w:type="spellEnd"/>
          </w:p>
        </w:tc>
      </w:tr>
      <w:tr w:rsidR="004254B5" w:rsidRPr="00626AA0" w14:paraId="5B8867FA" w14:textId="77777777" w:rsidTr="004254B5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BF21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C24CA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1E04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</w:tr>
      <w:tr w:rsidR="004254B5" w:rsidRPr="00626AA0" w14:paraId="23E39675" w14:textId="77777777" w:rsidTr="004254B5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CAA6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FA33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63B3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1C6A91A2" w14:textId="77777777" w:rsidTr="004254B5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C478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111C1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2CACB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747DFB0A" w14:textId="77777777" w:rsidTr="004254B5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BD0F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ADAF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E61F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439E20E3" w14:textId="77777777" w:rsidTr="004254B5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AF49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58B6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2C1E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341EA5ED" w14:textId="77777777" w:rsidTr="004254B5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81D4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6D65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8B31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</w:tbl>
    <w:p w14:paraId="16D047B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F5D2B4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Руководитель</w:t>
      </w:r>
      <w:proofErr w:type="spellEnd"/>
    </w:p>
    <w:p w14:paraId="6EAF1049" w14:textId="77777777" w:rsidR="00C105DD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(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индивидуальный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предприниматель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) </w:t>
      </w:r>
    </w:p>
    <w:p w14:paraId="445201CF" w14:textId="57DDAFD3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      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_________________</w:t>
      </w:r>
    </w:p>
    <w:p w14:paraId="191C32D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(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подпись)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   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                               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(Ф.И.О.)</w:t>
      </w:r>
    </w:p>
    <w:p w14:paraId="69D68D3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 подачи заявки: «____» __________________20___ г.</w:t>
      </w:r>
    </w:p>
    <w:p w14:paraId="66F4322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135AED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381DE7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1696B23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E401AB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6C4C8D9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FE0571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6C79A54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11C5ACA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677CFD7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115DCE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7EC7AB9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D0E590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A7A62F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432ABF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6FCED1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50205F9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4FF6A8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55A6E55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7EB8C65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119EF1D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19B0C25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D1B3E8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DDAE37E" w14:textId="2D9F350C" w:rsidR="0074680E" w:rsidRPr="00626AA0" w:rsidRDefault="004254B5" w:rsidP="00626AA0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0F7460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lastRenderedPageBreak/>
        <w:t> </w:t>
      </w:r>
    </w:p>
    <w:p w14:paraId="6946866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51A02EE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93376C9" w14:textId="744F9D5D" w:rsidR="004254B5" w:rsidRPr="00626AA0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="004254B5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№ 2</w:t>
      </w:r>
    </w:p>
    <w:p w14:paraId="3A77ECB7" w14:textId="416902A8" w:rsidR="0074680E" w:rsidRPr="00626AA0" w:rsidRDefault="0065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</w:t>
      </w:r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</w:t>
      </w:r>
      <w:r w:rsid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</w:t>
      </w:r>
      <w:r w:rsidR="0074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к Порядку предоставления </w:t>
      </w:r>
      <w:r w:rsidR="0074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субсидий </w:t>
      </w:r>
    </w:p>
    <w:p w14:paraId="25C0F848" w14:textId="139B5835" w:rsidR="0074680E" w:rsidRPr="00626AA0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юридическим лицам (за </w:t>
      </w:r>
    </w:p>
    <w:p w14:paraId="7701A6CA" w14:textId="61E1197A" w:rsidR="0074680E" w:rsidRPr="00626AA0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исключением субсидий </w:t>
      </w:r>
    </w:p>
    <w:p w14:paraId="15687BE9" w14:textId="576F3F6D" w:rsidR="0074680E" w:rsidRPr="00626AA0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муниципальным учреждениям), </w:t>
      </w:r>
    </w:p>
    <w:p w14:paraId="64665C1B" w14:textId="08F5C410" w:rsidR="0074680E" w:rsidRPr="00626AA0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индивидуальным предпринимателям, а также </w:t>
      </w:r>
    </w:p>
    <w:p w14:paraId="45E85611" w14:textId="77777777" w:rsidR="0074680E" w:rsidRPr="00626AA0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физическим лицам – производителям товаров, работ, </w:t>
      </w:r>
    </w:p>
    <w:p w14:paraId="7D3AB758" w14:textId="54DEF8A5" w:rsidR="0074680E" w:rsidRPr="00626AA0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услуг из бюджета сельского поселения </w:t>
      </w:r>
      <w:proofErr w:type="spellStart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ский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</w:p>
    <w:p w14:paraId="50989DC2" w14:textId="77777777" w:rsidR="0074680E" w:rsidRPr="00626AA0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сельсовет муниципального района </w:t>
      </w:r>
      <w:proofErr w:type="spellStart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</w:p>
    <w:p w14:paraId="09E8FFCF" w14:textId="77777777" w:rsidR="0074680E" w:rsidRPr="00626AA0" w:rsidRDefault="0074680E" w:rsidP="0074680E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район Республики Башкортостан</w:t>
      </w: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DFC088F" w14:textId="4AAA63FE" w:rsidR="0074680E" w:rsidRPr="00626AA0" w:rsidRDefault="0074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20E2A13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1504CF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Форма</w:t>
      </w:r>
      <w:proofErr w:type="spellEnd"/>
    </w:p>
    <w:p w14:paraId="70A6901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4CF462E" w14:textId="298403B9" w:rsidR="004254B5" w:rsidRPr="00626AA0" w:rsidRDefault="004254B5" w:rsidP="0065680E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proofErr w:type="spellStart"/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Сведения</w:t>
      </w:r>
      <w:proofErr w:type="spellEnd"/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 xml:space="preserve"> о </w:t>
      </w:r>
      <w:proofErr w:type="spellStart"/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получателе</w:t>
      </w:r>
      <w:proofErr w:type="spellEnd"/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  <w:t>субсидий</w:t>
      </w:r>
      <w:proofErr w:type="spellEnd"/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tbl>
      <w:tblPr>
        <w:tblW w:w="10065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096"/>
        <w:gridCol w:w="2976"/>
      </w:tblGrid>
      <w:tr w:rsidR="004254B5" w:rsidRPr="00626AA0" w14:paraId="3A875CFE" w14:textId="77777777" w:rsidTr="004254B5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0D01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C558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Полное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наименование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получателя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субсидии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7C9D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5F231E7F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5177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303A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14:paraId="07BFED6D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руководителя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юридического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лица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2598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3998135C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C5A7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7781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Учредитель (и) юридического лица (наименование и доля участия каждого из них в уставном капитале -</w:t>
            </w:r>
          </w:p>
          <w:p w14:paraId="51D14F8D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юридических лиц)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5BD32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5E62A4EB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955A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6AE0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Основной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вид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деятельности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(ОКВЭД)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CA4C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30BD2A86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A703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CD72F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Регистрационные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данные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0FA5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3F5D3B74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1AA3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BD5C1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</w:t>
            </w:r>
          </w:p>
          <w:p w14:paraId="13340E3B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(ОГРН) или индивидуального предпринимателя</w:t>
            </w:r>
          </w:p>
          <w:p w14:paraId="4F129AFD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(ОГРНИП)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C689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5107C2CC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A821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F5C6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631A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011C9E54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EABF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64AD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Юридический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адрес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F8AC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18840EA2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A6B3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04FC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Фактический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адрес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0254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3DAE3976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2695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F1C8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Банковские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реквизиты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3C5A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68915EA9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4BF1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41DB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Система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налогообложения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3836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286D6FA5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5A94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10.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A9CC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Наличие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патентов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лицензий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сертификатов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BC46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716EB558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D8D9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B062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созданных (сохраненных) рабочих мест в</w:t>
            </w:r>
          </w:p>
          <w:p w14:paraId="355A783E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случае получения муниципальной поддержки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B7CA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56BDB1CF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DF90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750D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301D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0EE7CD17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33E8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1FBA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F13F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2A72AD06" w14:textId="77777777" w:rsidTr="004254B5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9E9B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8371" w14:textId="77777777" w:rsidR="004254B5" w:rsidRPr="00626AA0" w:rsidRDefault="004254B5" w:rsidP="004254B5">
            <w:pPr>
              <w:spacing w:after="5" w:line="240" w:lineRule="auto"/>
              <w:ind w:left="19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74583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</w:tbl>
    <w:p w14:paraId="0C64918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6FA8861" w14:textId="77777777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0B72E93" w14:textId="77777777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EC3A74D" w14:textId="77777777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92FB36D" w14:textId="7E827B5D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14:paraId="060305B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CFFCC6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Руководитель</w:t>
      </w:r>
    </w:p>
    <w:p w14:paraId="3C521DE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(индивидуальный предприниматель) _______________          ________________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 (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подпись)                                                       (Ф.И.О.)</w:t>
      </w:r>
    </w:p>
    <w:p w14:paraId="355127F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577FA4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«___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_»_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_________________20_____г.</w:t>
      </w:r>
    </w:p>
    <w:p w14:paraId="66C9B98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63DE74C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М.П.</w:t>
      </w:r>
    </w:p>
    <w:p w14:paraId="6833249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D0F084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14BD3C5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AD9B279" w14:textId="77777777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46D4F982" w14:textId="77777777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6552DEFF" w14:textId="77777777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16E20951" w14:textId="7374DD18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788C280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3E8E9A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958028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1065FFF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419511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A47C4B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E520AD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6C762DE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CCBA3F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7B5D818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6236A3B2" w14:textId="4F72058C" w:rsidR="0065680E" w:rsidRPr="00626AA0" w:rsidRDefault="004254B5" w:rsidP="00626AA0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690C9378" w14:textId="2282566F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7D3AB31E" w14:textId="4FF67B16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3DDCD821" w14:textId="5C5C3B5C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595E1C4D" w14:textId="0A7094B0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1C04C7D5" w14:textId="7E72EA13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198AE7D8" w14:textId="00ED1693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2287B55C" w14:textId="4B45477D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246D329A" w14:textId="056278B4" w:rsidR="004254B5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4254B5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№ 3</w:t>
      </w:r>
    </w:p>
    <w:p w14:paraId="5851C37A" w14:textId="13B777A1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</w:t>
      </w:r>
      <w:r w:rsid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к Порядку предоставления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субсидий </w:t>
      </w:r>
    </w:p>
    <w:p w14:paraId="53C4F663" w14:textId="3858A1AA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юридическим лицам (за </w:t>
      </w:r>
    </w:p>
    <w:p w14:paraId="462D105A" w14:textId="042C7387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исключением субсидий </w:t>
      </w:r>
    </w:p>
    <w:p w14:paraId="49D9251C" w14:textId="452A55DA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муниципальным учреждениям), </w:t>
      </w:r>
    </w:p>
    <w:p w14:paraId="2A7189E6" w14:textId="6C4243A7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индивидуальным предпринимателям, а также </w:t>
      </w:r>
    </w:p>
    <w:p w14:paraId="60C41784" w14:textId="77777777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физическим лицам – производителям товаров, работ, </w:t>
      </w:r>
    </w:p>
    <w:p w14:paraId="5DC7106C" w14:textId="5E7C93E3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услуг из бюджета сельского поселения </w:t>
      </w:r>
      <w:proofErr w:type="spellStart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ский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</w:p>
    <w:p w14:paraId="38CDE789" w14:textId="77777777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сельсовет муниципального района </w:t>
      </w:r>
      <w:proofErr w:type="spellStart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</w:p>
    <w:p w14:paraId="4E38469D" w14:textId="77777777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район Республики Башкортостан</w:t>
      </w: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D9FBEA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461A5C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1214AA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Форма</w:t>
      </w:r>
    </w:p>
    <w:p w14:paraId="5BC39CF3" w14:textId="0EFAC81C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СПРАВКА</w:t>
      </w:r>
    </w:p>
    <w:p w14:paraId="7A68EE0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</w:t>
      </w:r>
    </w:p>
    <w:p w14:paraId="2680043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субъекта)</w:t>
      </w:r>
    </w:p>
    <w:p w14:paraId="182DA5A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A38564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E51AEA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состоянию на "____" ______________20___ года</w:t>
      </w:r>
    </w:p>
    <w:p w14:paraId="2EA597C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1BD859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  <w:gridCol w:w="2021"/>
      </w:tblGrid>
      <w:tr w:rsidR="004254B5" w:rsidRPr="00626AA0" w14:paraId="01CC5FF0" w14:textId="77777777" w:rsidTr="004254B5"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BDD4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17542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34434E4F" w14:textId="77777777" w:rsidTr="004254B5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3070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FFA5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70BBED2C" w14:textId="77777777" w:rsidTr="004254B5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FFB9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1994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07DB3314" w14:textId="77777777" w:rsidTr="004254B5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A9D7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учредителей и их доля в уставном капитале:</w:t>
            </w:r>
          </w:p>
          <w:p w14:paraId="6D2E9CDB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 ____________________________________ %</w:t>
            </w:r>
          </w:p>
          <w:p w14:paraId="30447239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 ____________________________________ %</w:t>
            </w:r>
          </w:p>
          <w:p w14:paraId="4CDEC781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 ____________________________________ %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6EB1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00EB6B7D" w14:textId="77777777" w:rsidTr="004254B5">
        <w:tc>
          <w:tcPr>
            <w:tcW w:w="7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33145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2E4F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</w:tbl>
    <w:p w14:paraId="6287454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7A793E0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Задолженности перед работниками по выплате заработной платы нет.</w:t>
      </w:r>
    </w:p>
    <w:p w14:paraId="184CC52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5433DE0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 рассмотрения заявки на получение муниципальной поддержки</w:t>
      </w:r>
    </w:p>
    <w:p w14:paraId="660E0ED4" w14:textId="5FF9D8B0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 </w:t>
      </w:r>
    </w:p>
    <w:p w14:paraId="445BC94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Руководитель</w:t>
      </w:r>
    </w:p>
    <w:p w14:paraId="1046C3E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(индивидуальный предприниматель) _______________          ________________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 (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подпись)                                                       (Ф.И.О.)</w:t>
      </w:r>
    </w:p>
    <w:p w14:paraId="05D727F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2A25633C" w14:textId="00751B8E" w:rsidR="004254B5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«___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_»_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_________________20_____г.</w:t>
      </w:r>
    </w:p>
    <w:p w14:paraId="27AED5AD" w14:textId="79482570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BFA9136" w14:textId="4AB7416A" w:rsidR="004254B5" w:rsidRPr="00626AA0" w:rsidRDefault="004254B5" w:rsidP="00626AA0">
      <w:pPr>
        <w:shd w:val="clear" w:color="auto" w:fill="FFFFFF"/>
        <w:spacing w:after="5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М.П.</w:t>
      </w:r>
    </w:p>
    <w:p w14:paraId="3C9A0483" w14:textId="77777777" w:rsid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  <w:r w:rsidR="0065680E"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</w:p>
    <w:p w14:paraId="0FE48B6D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3029F9BF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323CE2E7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9C510A2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1063E534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7747693B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6302B416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5F714C31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3EA026E6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432F7696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BC2A1CB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6C7FC2F2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995F94F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1DD5B59C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115B1B6D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4F1B0389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364D3C61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6D1E4C8B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39316766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593493CA" w14:textId="7777777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70A1992F" w14:textId="0A2FF2CD" w:rsidR="004254B5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</w:t>
      </w:r>
      <w:r w:rsidR="004254B5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№ 4</w:t>
      </w:r>
    </w:p>
    <w:p w14:paraId="2C73FB74" w14:textId="77777777" w:rsidR="00626AA0" w:rsidRP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6F4F724C" w14:textId="71CD18EB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</w:t>
      </w:r>
      <w:r w:rsid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 Порядку предоставления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субсидий </w:t>
      </w:r>
    </w:p>
    <w:p w14:paraId="55E0D168" w14:textId="48AA153F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юридическим лицам (за </w:t>
      </w:r>
    </w:p>
    <w:p w14:paraId="2CCE701A" w14:textId="7241280B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исключением субсидий </w:t>
      </w:r>
    </w:p>
    <w:p w14:paraId="06AF6FD0" w14:textId="4374C89E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муниципальным учреждениям), </w:t>
      </w:r>
    </w:p>
    <w:p w14:paraId="1361344A" w14:textId="6C779AA6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индивидуальным предпринимателям, а также </w:t>
      </w:r>
    </w:p>
    <w:p w14:paraId="131FB76E" w14:textId="77777777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физическим лицам – производителям товаров, работ, </w:t>
      </w:r>
    </w:p>
    <w:p w14:paraId="42CCA172" w14:textId="51A97197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услуг из бюджета сельского поселения </w:t>
      </w:r>
      <w:proofErr w:type="spellStart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ский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</w:p>
    <w:p w14:paraId="3F5A6BE1" w14:textId="77777777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сельсовет муниципального района </w:t>
      </w:r>
      <w:proofErr w:type="spellStart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</w:p>
    <w:p w14:paraId="0AE96BEF" w14:textId="77777777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район Республики Башкортостан</w:t>
      </w: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AE3C31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1EBF15F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5A024F78" w14:textId="4E2F4791" w:rsidR="004254B5" w:rsidRPr="00626AA0" w:rsidRDefault="004254B5" w:rsidP="00626AA0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Расчёт размера субсидии из бюджета </w:t>
      </w:r>
      <w:r w:rsidR="0065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  <w:r w:rsidR="0065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сельсовет муниципального района </w:t>
      </w:r>
      <w:proofErr w:type="spellStart"/>
      <w:r w:rsidR="0065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65680E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юридическим лицам (за исключением</w:t>
      </w:r>
      <w:r w:rsid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субсидий муниципальным учреждениям), индивидуальным</w:t>
      </w:r>
    </w:p>
    <w:p w14:paraId="5CB27DBB" w14:textId="06D95D58" w:rsidR="004254B5" w:rsidRPr="00626AA0" w:rsidRDefault="004254B5" w:rsidP="00626AA0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предпринимателям, а также физическим лицам –производителям товаров, работ, услуг</w:t>
      </w:r>
    </w:p>
    <w:p w14:paraId="468E697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606FED3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</w:t>
      </w:r>
    </w:p>
    <w:p w14:paraId="40EC36A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(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наименование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 xml:space="preserve">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юридического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 xml:space="preserve">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лица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)</w:t>
      </w:r>
    </w:p>
    <w:p w14:paraId="40F9EFE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за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 xml:space="preserve"> _____________________</w:t>
      </w:r>
    </w:p>
    <w:p w14:paraId="4F742F3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(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указать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 xml:space="preserve">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период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 xml:space="preserve">,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помесячно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)</w:t>
      </w:r>
    </w:p>
    <w:p w14:paraId="3744AF8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tbl>
      <w:tblPr>
        <w:tblW w:w="5450" w:type="pct"/>
        <w:tblInd w:w="-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763"/>
        <w:gridCol w:w="1492"/>
        <w:gridCol w:w="2151"/>
        <w:gridCol w:w="1496"/>
        <w:gridCol w:w="2728"/>
      </w:tblGrid>
      <w:tr w:rsidR="004254B5" w:rsidRPr="00626AA0" w14:paraId="72E449BF" w14:textId="77777777" w:rsidTr="004254B5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10E46EC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№</w:t>
            </w: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п/п</w:t>
            </w:r>
          </w:p>
        </w:tc>
        <w:tc>
          <w:tcPr>
            <w:tcW w:w="1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BC3C21E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Наименование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затрат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1FFAF8CE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Количество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 (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объем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),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ед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.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изм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.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A27ACB5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Цена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 (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тариф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)</w:t>
            </w:r>
          </w:p>
          <w:p w14:paraId="5F198C98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за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единицу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измерения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,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руб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.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2339256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Сумма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 к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возмещению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,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руб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.</w:t>
            </w:r>
          </w:p>
        </w:tc>
        <w:tc>
          <w:tcPr>
            <w:tcW w:w="2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F81D565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Примечание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 (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основание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,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подтверждающие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расчет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документы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)</w:t>
            </w:r>
          </w:p>
        </w:tc>
      </w:tr>
      <w:tr w:rsidR="004254B5" w:rsidRPr="00626AA0" w14:paraId="742B03AC" w14:textId="77777777" w:rsidTr="004254B5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AEE1E39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C0A31AB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E205979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A151D19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70A0D04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7A2307E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28392EEC" w14:textId="77777777" w:rsidTr="004254B5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138DCA4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D753C7E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459EA176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1A51716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573A46C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0779FC6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1B77E619" w14:textId="77777777" w:rsidTr="004254B5"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4C9CBDB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C9E6C45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ru-RU"/>
              </w:rPr>
              <w:t>Всего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4AC797F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7BDBC3B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14EAD4AA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FED3E33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</w:tbl>
    <w:p w14:paraId="61C3101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134C44D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Руководитель</w:t>
      </w:r>
      <w:proofErr w:type="spellEnd"/>
    </w:p>
    <w:p w14:paraId="6FFA2F8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(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уполномоченное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 xml:space="preserve">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лицо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) _______________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_________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_________________</w:t>
      </w:r>
    </w:p>
    <w:p w14:paraId="6BFDD05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   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(</w:t>
      </w:r>
      <w:proofErr w:type="spellStart"/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должность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)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              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 (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подпись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)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                                  (Ф.И.О.)</w:t>
      </w:r>
    </w:p>
    <w:p w14:paraId="032F71E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Исполнитель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 xml:space="preserve"> _______________ _________ _____________________</w:t>
      </w:r>
    </w:p>
    <w:p w14:paraId="4E3176F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(</w:t>
      </w:r>
      <w:proofErr w:type="spellStart"/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должность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)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(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подпись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)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ru-RU"/>
        </w:rPr>
        <w:t>(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Ф.И.О.)</w:t>
      </w:r>
    </w:p>
    <w:p w14:paraId="5AADEFF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МП.</w:t>
      </w:r>
    </w:p>
    <w:p w14:paraId="5DDAFE5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55B366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741EF9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638B3F37" w14:textId="77777777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E0DCE50" w14:textId="77777777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98DA927" w14:textId="77777777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1748C90E" w14:textId="42B0893C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5E55E1B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1FC2370D" w14:textId="37DE7775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6C998FDA" w14:textId="5BDEC060" w:rsidR="0065680E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B8700B0" w14:textId="5532234C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7F80FFC2" w14:textId="12E0BDED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52E2D7BB" w14:textId="637B0855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1FB9833" w14:textId="2C0A7E8C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29A5862C" w14:textId="4E191123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32B34CAC" w14:textId="23913DF9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16034AFB" w14:textId="17604AA4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641C25AE" w14:textId="26DE7594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3F5181C9" w14:textId="34ECDFC0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7E509985" w14:textId="751E7C2C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2D8EA3BD" w14:textId="542C57F6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44374B17" w14:textId="18487937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2F5EEDE0" w14:textId="67D87B5F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7701D2E9" w14:textId="1C0527F6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CDAD0D4" w14:textId="4189FAEE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656C52DA" w14:textId="07B35F99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767215D" w14:textId="1A77A9C8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7BB90B95" w14:textId="04FE6099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2DCC7EA9" w14:textId="1923F243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1311B827" w14:textId="29D27268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97BC924" w14:textId="6CE016E2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6BDACDC4" w14:textId="4414C72C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6C29BD45" w14:textId="184EFB8D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291510E3" w14:textId="2835A4F1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2D05682D" w14:textId="437A49C9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456D69C7" w14:textId="117FD542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7024EFE8" w14:textId="54149A8E" w:rsid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357A1C6B" w14:textId="77777777" w:rsidR="00626AA0" w:rsidRP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628190E7" w14:textId="1FA0D4CC" w:rsidR="0065680E" w:rsidRPr="00626AA0" w:rsidRDefault="0065680E" w:rsidP="00626AA0">
      <w:pPr>
        <w:shd w:val="clear" w:color="auto" w:fill="FFFFFF"/>
        <w:spacing w:after="5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781058A5" w14:textId="2625972C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0B2535C0" w14:textId="77777777" w:rsidR="0065680E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78C6BF51" w14:textId="6563ABB9" w:rsidR="004254B5" w:rsidRPr="00626AA0" w:rsidRDefault="0065680E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4254B5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№ 5</w:t>
      </w:r>
    </w:p>
    <w:p w14:paraId="0F556643" w14:textId="6EC71F28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</w:t>
      </w:r>
      <w:r w:rsid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к Порядку предоставления 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субсидий </w:t>
      </w:r>
    </w:p>
    <w:p w14:paraId="5A40E13E" w14:textId="27B65668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юридическим лицам (за </w:t>
      </w:r>
    </w:p>
    <w:p w14:paraId="060DFD9D" w14:textId="09A8B1B6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исключением субсидий </w:t>
      </w:r>
    </w:p>
    <w:p w14:paraId="61C72DB3" w14:textId="0D0B6830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муниципальным учреждениям), </w:t>
      </w:r>
    </w:p>
    <w:p w14:paraId="313118AD" w14:textId="403003B7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индивидуальным предпринимателям, а также </w:t>
      </w:r>
    </w:p>
    <w:p w14:paraId="438C66DC" w14:textId="77777777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физическим лицам – производителям товаров, работ, </w:t>
      </w:r>
    </w:p>
    <w:p w14:paraId="7C52E0BB" w14:textId="374A807D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услуг из бюджета сельского поселения </w:t>
      </w:r>
      <w:proofErr w:type="spellStart"/>
      <w:r w:rsidR="006C0E3A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</w:t>
      </w: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ский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</w:p>
    <w:p w14:paraId="12846BD5" w14:textId="77777777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сельсовет муниципального района </w:t>
      </w:r>
      <w:proofErr w:type="spellStart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</w:p>
    <w:p w14:paraId="7D2994A1" w14:textId="77777777" w:rsidR="0065680E" w:rsidRPr="00626AA0" w:rsidRDefault="0065680E" w:rsidP="0065680E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район Республики Башкортостан</w:t>
      </w: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EDD2B2F" w14:textId="055C1033" w:rsidR="004254B5" w:rsidRPr="00626AA0" w:rsidRDefault="004254B5" w:rsidP="00D97D97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15CE808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Форма</w:t>
      </w:r>
    </w:p>
    <w:p w14:paraId="2E261F8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793448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Соглашение (договор)</w:t>
      </w:r>
    </w:p>
    <w:p w14:paraId="0F7E29DA" w14:textId="1FF4A127" w:rsidR="004254B5" w:rsidRPr="00626AA0" w:rsidRDefault="004254B5" w:rsidP="00D97D97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предоставлении субсидий из бюджета </w:t>
      </w:r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</w:t>
      </w:r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ский</w:t>
      </w:r>
      <w:proofErr w:type="spellEnd"/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юридическим лицам (за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исключением</w:t>
      </w:r>
      <w:r w:rsidR="00D97D97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субсидий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муниципальным учреждениям)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индивидуальным</w:t>
      </w:r>
    </w:p>
    <w:p w14:paraId="1BD4D010" w14:textId="06D72738" w:rsidR="004254B5" w:rsidRPr="00626AA0" w:rsidRDefault="004254B5" w:rsidP="00D97D97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предпринимателям, а также физическим лицам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–производителям товаров, работ, услуг</w:t>
      </w:r>
    </w:p>
    <w:p w14:paraId="4E3EC5C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59359C6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78BE486D" w14:textId="6020197D" w:rsidR="004254B5" w:rsidRPr="00626AA0" w:rsidRDefault="00626AA0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="004254B5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_____________________                               </w:t>
      </w:r>
      <w:proofErr w:type="gramStart"/>
      <w:r w:rsidR="004254B5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 «</w:t>
      </w:r>
      <w:proofErr w:type="gramEnd"/>
      <w:r w:rsidR="004254B5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___» ________________ 20___ г.</w:t>
      </w:r>
    </w:p>
    <w:p w14:paraId="36ED6719" w14:textId="2927BCD4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_______________________________________________________________,</w:t>
      </w:r>
    </w:p>
    <w:p w14:paraId="4C98FA5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главного распорядителя средств местного бюджета)</w:t>
      </w:r>
    </w:p>
    <w:p w14:paraId="23C856F6" w14:textId="02EBF6DC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которому в бюджете </w:t>
      </w:r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соответствующий финансовый год предусмотрены бюджетные  ассигнования на предоставление субсидий юридическим лицам, именуемый в дальнейшем  «Главный распорядитель средств местного бюджета», в лице ____________________________________________________________________</w:t>
      </w:r>
    </w:p>
    <w:p w14:paraId="57BCEB2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14:paraId="0596954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____________________________________________________________________,</w:t>
      </w:r>
    </w:p>
    <w:p w14:paraId="7CE8C72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(фамилия, имя, отчество)</w:t>
      </w:r>
    </w:p>
    <w:p w14:paraId="092C727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действующего на основании ___________________________________________</w:t>
      </w:r>
    </w:p>
    <w:p w14:paraId="093016A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</w:t>
      </w:r>
    </w:p>
    <w:p w14:paraId="14E29D5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(устав местного органа самоуправления, доверенность, приказ или иной документ, удостоверяющий полномочия)</w:t>
      </w:r>
    </w:p>
    <w:p w14:paraId="54BB498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одной стороны и ____________________________________________________,</w:t>
      </w:r>
    </w:p>
    <w:p w14:paraId="2FFFC27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 (наименование для юридического лица, фамилия, имя, отчество для индивидуального предпринимателя, физического лица)</w:t>
      </w:r>
    </w:p>
    <w:p w14:paraId="01D4189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именуемый в дальнейшем «Получатель», в лице</w:t>
      </w:r>
    </w:p>
    <w:p w14:paraId="40C005A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</w:t>
      </w:r>
    </w:p>
    <w:p w14:paraId="21A6161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 (наименование должности лица, представляющего Получателя) ____________________________________________________________________, (фамилия, имя, отчество)</w:t>
      </w:r>
    </w:p>
    <w:p w14:paraId="7BA9435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действующего на основании ____________________________________________</w:t>
      </w:r>
    </w:p>
    <w:p w14:paraId="2789778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</w:t>
      </w:r>
    </w:p>
    <w:p w14:paraId="5FBAAFD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(Устав для юридического лица, свидетельство о государственной регистрации     для индивидуального предпринимателя, паспорт для физического лица, доверенность)</w:t>
      </w:r>
    </w:p>
    <w:p w14:paraId="17F8770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1FA98D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 другой стороны,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далее  именуемые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«Стороны», в  соответствии с Бюджетным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кодексом Российской Федерации,________________________________________</w:t>
      </w:r>
    </w:p>
    <w:p w14:paraId="75C729E7" w14:textId="657C2461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__________________________________________________________________,</w:t>
      </w:r>
    </w:p>
    <w:p w14:paraId="749F7807" w14:textId="7D7BE2F0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(наименование Порядка предоставления субсидий из бюджета </w:t>
      </w:r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</w:t>
      </w:r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ский</w:t>
      </w:r>
      <w:proofErr w:type="spellEnd"/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65680E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юридическим лицам (за исключением муниципальных учреждений), индивидуальным предпринимателям, физическим лицам, производителям товаров, работ, услуг)</w:t>
      </w:r>
    </w:p>
    <w:p w14:paraId="594F0B57" w14:textId="71FF3CC7" w:rsidR="004254B5" w:rsidRPr="00626AA0" w:rsidRDefault="004254B5" w:rsidP="00D97D97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утвержденного постановлением администрации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от «___» ____ 20__ г № ___ (далее – Порядок предоставления субсидий), заключили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настоящее  соглашение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(договор) (далее - Соглашение) о нижеследующем.</w:t>
      </w:r>
    </w:p>
    <w:p w14:paraId="7C460B7C" w14:textId="77F69D09" w:rsidR="004254B5" w:rsidRPr="00626AA0" w:rsidRDefault="004254B5" w:rsidP="00D97D97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 Предмет Соглашения</w:t>
      </w:r>
    </w:p>
    <w:p w14:paraId="26339620" w14:textId="5AD4624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25" w:name="sub_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1.1. Предметом  настоящего  Соглашения  является  предоставление  из</w:t>
      </w:r>
      <w:bookmarkEnd w:id="25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бюджета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20___ году   _____________________________________________________________</w:t>
      </w:r>
    </w:p>
    <w:p w14:paraId="241309B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                                (наименование Получателя)</w:t>
      </w:r>
    </w:p>
    <w:p w14:paraId="09678A6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субсидии на _________________________________________________________________</w:t>
      </w:r>
    </w:p>
    <w:p w14:paraId="6434F5E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(указание цели предоставления субсидии)</w:t>
      </w:r>
    </w:p>
    <w:p w14:paraId="5ECB1F2C" w14:textId="64AD6CB1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(далее - Субсидия) по кодам  классификации расходов  бюджетов  Российской Федерации: код главного распорядителя средств бюджета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____________________,   раздел ________,  подраздел ___________,  целевая статья _______________, вид расходов ______________ в рамках подпрограммы «_______________________________________» государственной программы (наименование подпрограммы)</w:t>
      </w:r>
    </w:p>
    <w:p w14:paraId="3177BCE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«___________________________________________________________________________________________________________________________________»&lt;</w:t>
      </w:r>
      <w:hyperlink r:id="rId6" w:anchor="sub_1111" w:history="1">
        <w:r w:rsidRPr="00626AA0">
          <w:rPr>
            <w:rFonts w:ascii="Times New Roman" w:eastAsia="Times New Roman" w:hAnsi="Times New Roman" w:cs="Times New Roman"/>
            <w:color w:val="000080"/>
            <w:sz w:val="16"/>
            <w:szCs w:val="16"/>
            <w:u w:val="single"/>
            <w:lang w:eastAsia="ru-RU"/>
          </w:rPr>
          <w:t>1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</w:t>
      </w:r>
    </w:p>
    <w:p w14:paraId="1B72F9BC" w14:textId="26962B0A" w:rsidR="004254B5" w:rsidRPr="00626AA0" w:rsidRDefault="004254B5" w:rsidP="00D97D97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(наименование государственной программы)</w:t>
      </w:r>
    </w:p>
    <w:p w14:paraId="24E3719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26" w:name="sub_200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Размер субсидии</w:t>
      </w:r>
      <w:bookmarkEnd w:id="26"/>
    </w:p>
    <w:p w14:paraId="17878A3E" w14:textId="69FDDE52" w:rsidR="004254B5" w:rsidRPr="00626AA0" w:rsidRDefault="004254B5" w:rsidP="00D97D97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2.1. 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Субсидия предоставляется Учреждению для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достижения  цели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(ей), указанной(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ых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) в пункте 1.1 настоящего Соглашения.</w:t>
      </w:r>
    </w:p>
    <w:p w14:paraId="45CF3188" w14:textId="7EDB4551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2.2. Размер Субсидии, предоставляемой из бюджета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в соответствии с настоящим Соглашением, составляет:</w:t>
      </w:r>
    </w:p>
    <w:p w14:paraId="38AC136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в 20___ году _________ (________________________________) рублей:</w:t>
      </w:r>
    </w:p>
    <w:p w14:paraId="3C71774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(сумма прописью)</w:t>
      </w:r>
    </w:p>
    <w:p w14:paraId="03524B0C" w14:textId="6014476C" w:rsidR="004254B5" w:rsidRPr="00626AA0" w:rsidRDefault="004254B5" w:rsidP="00D97D97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2.2. Субсидии предоставляются из бюджета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bookmarkStart w:id="27" w:name="_Hlk177023318"/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8E5E48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bookmarkEnd w:id="27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пределах объемов бюджетных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ассигнований,  предусмотренных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Главному распорядителю средств бюджета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CC5AA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CC5AA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CC5AAB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бюджете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8E5E48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текущий финансовый год.</w:t>
      </w:r>
    </w:p>
    <w:p w14:paraId="6804CC64" w14:textId="4A7ECC0B" w:rsidR="004254B5" w:rsidRPr="00626AA0" w:rsidRDefault="004254B5" w:rsidP="00626AA0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28" w:name="sub_300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 Условия предоставления субсидии</w:t>
      </w:r>
      <w:bookmarkEnd w:id="28"/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1B21F46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Субсидия предоставляется при выполнении следующих условий:</w:t>
      </w:r>
    </w:p>
    <w:p w14:paraId="00AA0D6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Соответствие  Получателя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ограничениям, установленным Порядком предоставления субсидии, в том числе:</w:t>
      </w:r>
    </w:p>
    <w:p w14:paraId="16D0F72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3.1.1. Получатель  соответствует критериям,  установленным Порядком предоставления субсидии, либо прошел процедуры конкурсного отбора &lt;</w:t>
      </w:r>
      <w:hyperlink r:id="rId7" w:anchor="sub_2111" w:history="1">
        <w:r w:rsidRPr="00626AA0">
          <w:rPr>
            <w:rFonts w:ascii="Times New Roman" w:eastAsia="Times New Roman" w:hAnsi="Times New Roman" w:cs="Times New Roman"/>
            <w:color w:val="000080"/>
            <w:sz w:val="16"/>
            <w:szCs w:val="16"/>
            <w:u w:val="single"/>
            <w:lang w:eastAsia="ru-RU"/>
          </w:rPr>
          <w:t>2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&gt;.</w:t>
      </w:r>
    </w:p>
    <w:p w14:paraId="69A702C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3.1.2.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Получатель  на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первое число месяца, предшествующего  месяцу в котором планируется заключение соглашения о предоставлении Субсидии:</w:t>
      </w:r>
    </w:p>
    <w:p w14:paraId="4722E061" w14:textId="49EE2B2D" w:rsidR="004254B5" w:rsidRPr="00626AA0" w:rsidRDefault="004254B5" w:rsidP="008E5E48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3.1.2.1) не  должен являться иностранным юридическим лицом,  а также российским  юридическим  лицом, в уставном (складочном) капитале которого доля  участия  иностранных  юридических  лиц, местом регистрации которого является государство или территория, включенные в утверждаемый</w:t>
      </w:r>
      <w:r w:rsidR="008E5E48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Министерством</w:t>
      </w:r>
      <w:r w:rsidR="008E5E48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финансов  Российской  Федерации  перечень  государств  и территорий,  предоставляющих  льготный налоговый режим  налогообложения и</w:t>
      </w:r>
      <w:r w:rsidR="008E5E48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(или)  не  предусматривающих  раскрытия  и  предоставления информации при проведении  финансовых операций  (офшорные  зоны)  в  отношении  таких юридических лиц, в совокупности превышает 25 процентов;</w:t>
      </w:r>
    </w:p>
    <w:p w14:paraId="2006B511" w14:textId="290F99AF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3.1.3.2)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  должен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иметь  задолженности по налогам,  сборам и иным обязательным  платежам в бюджет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8E5E48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срок исполнения по которым наступил в соответствии с законодательством Российской  Федерации  (в случае, если такое  требование предусмотрено правовым актом);</w:t>
      </w:r>
    </w:p>
    <w:p w14:paraId="3C5D201F" w14:textId="4C9CB47B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3.1.2.3) не  должен  иметь  просроченной задолженности по возврату в бюджет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субсидий,  бюджетных инвестиций, предоставленных в соответствии с другими нормативными правовыми актами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(в  случае,  если  такое требование предусмотрено правовым  актом), и иной просроченной задолженности перед бюджетом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8E5E48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5BA6220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3.1.2.4) не должен находиться в процессе реорганизации, ликвидации,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банкротства  и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не должен иметь ограничения на осуществление хозяйственной деятельности  (в случае, если такое требование предусмотрено правовым актом);</w:t>
      </w:r>
    </w:p>
    <w:p w14:paraId="0F741514" w14:textId="39EB08F8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3.1.2.5) не должен получать средства из бюджета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цели, указанные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  пункте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1.1  настоящего Соглашения в соответствии с иными нормативными правовыми актами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14:paraId="73594C05" w14:textId="5CD7DD2C" w:rsidR="004254B5" w:rsidRPr="00626AA0" w:rsidRDefault="004254B5" w:rsidP="00D97D97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3.2. Предоставление Получателем документов, необходимых для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предоставления  Субсидии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в соответствии с Порядком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14:paraId="2C37F864" w14:textId="0D6B448C" w:rsidR="004254B5" w:rsidRPr="00626AA0" w:rsidRDefault="004254B5" w:rsidP="00D97D97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3.3. Определение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направления  расходов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финансовое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обеспечениекоторых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предоставляется  Субсидия  в  соответствии:___________________________________________________________</w:t>
      </w:r>
    </w:p>
    <w:p w14:paraId="7A40E94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3.4.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Установление  запрета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  приобретение иностранной валюты за счет средств  Субсидии, за исключением операций, определяемых в соответствии с Порядком предоставления субсидий.</w:t>
      </w:r>
    </w:p>
    <w:p w14:paraId="2742E1B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29" w:name="sub_35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3.5. Направление Получателем на достижение целей, указанных в пункте </w:t>
      </w:r>
      <w:bookmarkEnd w:id="29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__________ процентов общего объема субсидии &lt;</w:t>
      </w:r>
      <w:hyperlink r:id="rId8" w:anchor="sub_3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3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&gt;.</w:t>
      </w:r>
    </w:p>
    <w:p w14:paraId="4BD968D1" w14:textId="7A8583DF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30" w:name="sub_36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3.6.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Согласие  получателя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 на  осуществление главным распорядителем</w:t>
      </w:r>
      <w:bookmarkEnd w:id="30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средств бюджета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предоставившим субсидию, и органом муниципального финансового  контроля  проверок соблюдения получателем субсидии условий, целей и порядка ее предоставления. &lt;</w:t>
      </w:r>
      <w:hyperlink r:id="rId9" w:anchor="sub_4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4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</w:t>
      </w:r>
    </w:p>
    <w:p w14:paraId="6E96FD21" w14:textId="7580053A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бюджета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14:paraId="3179C7B6" w14:textId="021F798B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31" w:name="sub_37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3.8.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Открытие  Получателю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лицевого  счета  в  министерстве финансов</w:t>
      </w:r>
      <w:bookmarkEnd w:id="3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14:paraId="27EF5A2D" w14:textId="0B7204A2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32" w:name="sub_38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3.9. Открытие Получателю лицевого счета в Управлении Федерального</w:t>
      </w:r>
      <w:bookmarkEnd w:id="32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казначейства по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Республике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&lt;</w:t>
      </w:r>
      <w:hyperlink r:id="rId10" w:anchor="sub_5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5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</w:t>
      </w:r>
    </w:p>
    <w:p w14:paraId="246327A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3.10. Иные условия, в соответствии с Порядком предоставления субсидий. &lt;</w:t>
      </w:r>
      <w:hyperlink r:id="rId11" w:anchor="sub_6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6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</w:t>
      </w:r>
    </w:p>
    <w:p w14:paraId="6A928CF7" w14:textId="67315E96" w:rsidR="004254B5" w:rsidRPr="00626AA0" w:rsidRDefault="004254B5" w:rsidP="00D97D97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33" w:name="sub_400"/>
      <w:bookmarkEnd w:id="33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 Порядок перечисления субсидии</w:t>
      </w:r>
      <w:bookmarkStart w:id="34" w:name="sub_41"/>
      <w:bookmarkEnd w:id="34"/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1336C111" w14:textId="1202AE9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4.1.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Перечисление  Субсидии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осуществляется  в установленном порядке на  лицевой  счет, открытый в министерстве финансов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для учета  операций  со средствами юридических лиц, не являющихся участниками бюджетного процесса.</w:t>
      </w:r>
    </w:p>
    <w:p w14:paraId="343C6793" w14:textId="2FB2FC56" w:rsidR="004254B5" w:rsidRPr="00626AA0" w:rsidRDefault="004254B5" w:rsidP="00D97D97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35" w:name="sub_42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4.2.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Перечисление  Субсидии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осуществляется  в установленном порядке </w:t>
      </w:r>
      <w:bookmarkEnd w:id="35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  лицевой  счет,  открытый  в  Управлении  Федерального казначейства по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Республике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  учета операций со средствами юридических лиц, не являющихся участниками бюджетного процесса. &lt;</w:t>
      </w:r>
      <w:hyperlink r:id="rId12" w:anchor="sub_7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7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</w:t>
      </w:r>
    </w:p>
    <w:p w14:paraId="16BFADCC" w14:textId="539D91DD" w:rsidR="004254B5" w:rsidRPr="00626AA0" w:rsidRDefault="004254B5" w:rsidP="00D97D97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36" w:name="sub_500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 Права и обязанности Сторон</w:t>
      </w:r>
      <w:bookmarkEnd w:id="36"/>
    </w:p>
    <w:p w14:paraId="527B1BD0" w14:textId="6647ACF3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5.1. Главный распорядитель средств бюджета </w:t>
      </w:r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2546C7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обязуется:</w:t>
      </w:r>
    </w:p>
    <w:p w14:paraId="57E6D6F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5.1.1. Рассмотреть в порядке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  в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сроки, установленные Порядком предоставления субсидий, представленные Получателем документы.</w:t>
      </w:r>
    </w:p>
    <w:p w14:paraId="66146D07" w14:textId="5EF1AD37" w:rsidR="004254B5" w:rsidRPr="00626AA0" w:rsidRDefault="004254B5" w:rsidP="00D97D97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5.1.2. Обеспечить предоставление Субсидии_________________________________________________________________</w:t>
      </w:r>
    </w:p>
    <w:p w14:paraId="38A78082" w14:textId="2E73185E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</w:t>
      </w:r>
      <w:r w:rsidR="00D97D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(наименование Получателя)</w:t>
      </w:r>
    </w:p>
    <w:p w14:paraId="0CF9C25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порядке  и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соблюдении Получателем условий предоставления  Субсидии, установленных настоящим Соглашением.</w:t>
      </w:r>
    </w:p>
    <w:p w14:paraId="64A11F2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5.1.3. Определить формы следующих отчетов:</w:t>
      </w:r>
    </w:p>
    <w:p w14:paraId="1435FB8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отчет по целевому расходованию денежных средств, предоставленных в виде Субсидии в соответствии с Приложением № 1 к настоящему соглашению;</w:t>
      </w:r>
    </w:p>
    <w:p w14:paraId="76005A3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2) отчет о достижении значений результатов предоставления Субсидии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  соответствии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 Приложением № 2 к настоящему соглашению;</w:t>
      </w:r>
    </w:p>
    <w:p w14:paraId="0692C65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3) значения результатов предоставления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Субсидии  в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соответствии с Приложением № 3 к настоящему соглашению.</w:t>
      </w:r>
    </w:p>
    <w:p w14:paraId="47CF5B3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5.1.4.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Осуществлять  контроль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за  соблюдением  Получателем условий, целей и порядка предоставления Субсидии.</w:t>
      </w:r>
    </w:p>
    <w:p w14:paraId="78EAE02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5.1.5. В случае если</w:t>
      </w:r>
    </w:p>
    <w:p w14:paraId="65A671EA" w14:textId="5F874129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</w:t>
      </w:r>
    </w:p>
    <w:p w14:paraId="3D6D02F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(наименование Получателя)</w:t>
      </w:r>
    </w:p>
    <w:p w14:paraId="1A167E5E" w14:textId="5922E721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допущены нарушения условий, предусмотренных настоящим Соглашением, направлять Получателю требование об обеспечении возврата средств Субсидии в бюджет </w:t>
      </w:r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14:paraId="6BFA931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5.1.6. В случае если</w:t>
      </w:r>
    </w:p>
    <w:p w14:paraId="06E8F8D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</w:t>
      </w:r>
    </w:p>
    <w:p w14:paraId="329F7878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(наименование Получателя)</w:t>
      </w:r>
    </w:p>
    <w:p w14:paraId="2ADD730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  достигнуты  установленные   значения  показателей результативности, применять  штрафные  санкции, рассчитываемые в соответствии с Приложением № 2 к настоящему Соглашению &lt;</w:t>
      </w:r>
      <w:hyperlink r:id="rId13" w:anchor="sub_8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8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&gt;.</w:t>
      </w:r>
    </w:p>
    <w:p w14:paraId="0C93A34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5.1.7. Выполнять  иные  обязательства,    установленные   бюджетным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законодательством Российской Федерации, Порядком предоставления субсидий и настоящим Соглашением &lt;</w:t>
      </w:r>
      <w:hyperlink r:id="rId14" w:anchor="sub_9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9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&gt;.</w:t>
      </w:r>
    </w:p>
    <w:p w14:paraId="16EC71D4" w14:textId="5C4AECF2" w:rsidR="004254B5" w:rsidRPr="00626AA0" w:rsidRDefault="004254B5" w:rsidP="00D97D97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5.2. Главный распорядитель средств бюджета </w:t>
      </w:r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вправе:</w:t>
      </w:r>
    </w:p>
    <w:p w14:paraId="07D795FB" w14:textId="2CDE8E93" w:rsidR="004254B5" w:rsidRPr="00626AA0" w:rsidRDefault="004254B5" w:rsidP="00D97D97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5.2.1.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Запрашивать  у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Получателя  документы и материалы, необходимые</w:t>
      </w:r>
      <w:r w:rsidR="00D97D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  осуществления  контроля  за   соблюдением   условий   предоставления Субсидии.</w:t>
      </w:r>
    </w:p>
    <w:p w14:paraId="74A167F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37" w:name="sub_522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5.2.2. Принимать   в   установленном   бюджетным   законодательством</w:t>
      </w:r>
      <w:bookmarkEnd w:id="37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Российской Федерации порядке решение о наличии или отсутствии потребности в направлении в 20___ году &lt;</w:t>
      </w:r>
      <w:hyperlink r:id="rId15" w:anchor="sub_10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10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 остатка Субсидии,  не  использованного  в 20___ году &lt;</w:t>
      </w:r>
      <w:hyperlink r:id="rId16" w:anchor="sub_11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11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&gt;, на цели, указанные в разделе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I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настоящего Соглашения, не позднее 5 рабочих дней &lt;</w:t>
      </w:r>
      <w:hyperlink r:id="rId17" w:anchor="sub_12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12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 со  дня получения от  Получателя  следующих документов, обосновывающих потребность  в направлении остатка Субсидии на указанные цели &lt;</w:t>
      </w:r>
      <w:hyperlink r:id="rId18" w:anchor="sub_13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13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&gt;:</w:t>
      </w:r>
    </w:p>
    <w:p w14:paraId="6F1F62BF" w14:textId="4DD8BF2A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5.2.2.1. __________________________________________________________________; </w:t>
      </w:r>
    </w:p>
    <w:p w14:paraId="221C33BF" w14:textId="6F40A6E8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5.2.2.2. __________________________________________________________________.</w:t>
      </w:r>
    </w:p>
    <w:p w14:paraId="45B9DBD5" w14:textId="0AA43590" w:rsidR="004254B5" w:rsidRPr="00626AA0" w:rsidRDefault="004254B5" w:rsidP="00D97D97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5.2.3. Осуществлять иные права, установленные бюджетным законодательством Российской Федерации, Порядком предоставления субсидии</w:t>
      </w:r>
      <w:r w:rsidR="00D97D97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 xml:space="preserve">  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настоящим Соглашением &lt;</w:t>
      </w:r>
      <w:hyperlink r:id="rId19" w:anchor="sub_14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14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&gt;.</w:t>
      </w:r>
    </w:p>
    <w:p w14:paraId="06334DA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5.3. Получатель обязуется:</w:t>
      </w:r>
    </w:p>
    <w:p w14:paraId="7935C56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5.3.1.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Обеспечивать  выполнение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условий  предоставления Субсидии, установленных настоящим Соглашением, в том числе:</w:t>
      </w:r>
    </w:p>
    <w:p w14:paraId="1EE29E77" w14:textId="3CBF4208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5.3.1.1) предоставлять Главному распорядителю средств бюджета </w:t>
      </w:r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документы,  необходимые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для предоставления субсидии,  указанные в соответствии с Порядком;</w:t>
      </w:r>
    </w:p>
    <w:p w14:paraId="76E60EE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5.3.1.2) направлять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средства  Субсидии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финансовое обеспечение расходов, указанных в Приложении № 3 к настоящему Соглашению;</w:t>
      </w:r>
    </w:p>
    <w:p w14:paraId="72D76FD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5.3.1.3)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  приобретать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 счет  Субсидии  иностранную валюту, за исключением операций, определенных в Порядке предоставления субсидий;</w:t>
      </w:r>
    </w:p>
    <w:p w14:paraId="4DE976F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5.3.1.4) направлять на достижение целей, указанных в пункте 1.1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 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настоящего  Соглашения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собственные и (или) привлеченных средств в размере согласно пункту 3.5 настоящего Соглашения.</w:t>
      </w:r>
    </w:p>
    <w:p w14:paraId="10860467" w14:textId="6E6529FE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5.3.2.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Обеспечивать  исполнение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требований Главного распорядителя средств бюджета </w:t>
      </w:r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  возврату  средств  в бюджет </w:t>
      </w:r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установления фактов нарушения условий предоставления субсидии.</w:t>
      </w:r>
    </w:p>
    <w:p w14:paraId="0063A40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5.3.3. Обеспечивать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достижение  значений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показателей результативности, установленных в Приложении № 4 к настоящему Соглашению.</w:t>
      </w:r>
    </w:p>
    <w:p w14:paraId="0997AA3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5.3.4. Вести обособленный учет операций со средствами Субсидии.</w:t>
      </w:r>
    </w:p>
    <w:p w14:paraId="1A6A7A8B" w14:textId="0505F7C3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5.3.5.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Обеспечивать  представление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Главному  распорядителю средств м бюджета </w:t>
      </w:r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 позднее 10 числа  месяца, следующего за месяцем, в котором была получена Субсидия:</w:t>
      </w:r>
    </w:p>
    <w:p w14:paraId="01EBF7F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(квартал, месяц)</w:t>
      </w:r>
    </w:p>
    <w:p w14:paraId="5493676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отчет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  расходах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на финансовое обеспечение  которых предоставляется Субсидия,  по форме согласно Приложению № 3 к настоящему Соглашению;</w:t>
      </w:r>
    </w:p>
    <w:p w14:paraId="35F3896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отчет о достижении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значений  показателей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результативности,  по форме согласно Приложению № 4 к настоящему Соглашению;</w:t>
      </w:r>
    </w:p>
    <w:p w14:paraId="5AEAB0B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иные отчеты &lt;</w:t>
      </w:r>
      <w:hyperlink r:id="rId20" w:anchor="sub_15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15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&gt;.</w:t>
      </w:r>
    </w:p>
    <w:p w14:paraId="788B6D0B" w14:textId="1E5DD58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5.3.6. Обеспечить возврат неиспользованных в отчетном финансовом году остатков Субсидий в течение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30  дней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после получения соответствующего требования о возврате от Главного распорядителя средств бюджета </w:t>
      </w:r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8E5E48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сельсовет муниципального района </w:t>
      </w:r>
      <w:proofErr w:type="spellStart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в случае отсутствия решения главного распорядителя о наличии потребности в указанных средствах.</w:t>
      </w:r>
    </w:p>
    <w:p w14:paraId="17E3412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5.3.7.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</w:t>
      </w:r>
      <w:hyperlink r:id="rId21" w:anchor="sub_16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16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&gt;.</w:t>
      </w:r>
    </w:p>
    <w:p w14:paraId="044715E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5.4. Получатель вправе:</w:t>
      </w:r>
    </w:p>
    <w:p w14:paraId="362073F2" w14:textId="7B488718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5.4.1. Обращаться к Главному распорядителю средств бюджета </w:t>
      </w:r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 разъяснениями в связи с исполнением настоящего Соглашения.</w:t>
      </w:r>
    </w:p>
    <w:p w14:paraId="160CDEC3" w14:textId="75C6791A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5.4.2. Направлять в 20__ году  &lt;</w:t>
      </w:r>
      <w:hyperlink r:id="rId22" w:anchor="sub_17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17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  неиспользованный остаток Субсидии, полученной в соответствии с настоящим Соглашением (при наличии), на осуществление выплат в соответствии с целями,  указанными в разделе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I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настоящего Соглашения, в случае принятия Главным распорядителем средств бюджета </w:t>
      </w:r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соответствующего решения в соответствии с пунктом 5.2.2 настоящего Соглашения &lt;</w:t>
      </w:r>
      <w:hyperlink r:id="rId23" w:anchor="sub_18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18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&gt;.</w:t>
      </w:r>
    </w:p>
    <w:p w14:paraId="25D48E28" w14:textId="78FC6FCD" w:rsidR="004254B5" w:rsidRPr="00626AA0" w:rsidRDefault="004254B5" w:rsidP="00D97D97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5.4.3. Осуществлять иные права, установленные бюджетным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законодательством Российской Федерации, Порядком предоставления субсидий и настоящим Соглашением &lt;</w:t>
      </w:r>
      <w:hyperlink r:id="rId24" w:anchor="sub_1911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19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&gt;.</w:t>
      </w:r>
    </w:p>
    <w:p w14:paraId="4F4169BE" w14:textId="4CE1A2B4" w:rsidR="004254B5" w:rsidRPr="00626AA0" w:rsidRDefault="004254B5" w:rsidP="00D97D97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38" w:name="sub_600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 Ответственность Сторон</w:t>
      </w:r>
      <w:bookmarkEnd w:id="38"/>
    </w:p>
    <w:p w14:paraId="7ABB22BC" w14:textId="26282A75" w:rsidR="004254B5" w:rsidRPr="00626AA0" w:rsidRDefault="004254B5" w:rsidP="00D97D97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6.1. В случае неисполнения или ненадлежащего исполнения своих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обязательств  по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настоящему  Соглашению  Стороны несут ответственность в соответствии с действующим законодательством.</w:t>
      </w:r>
    </w:p>
    <w:p w14:paraId="763AA9F9" w14:textId="304891A0" w:rsidR="004254B5" w:rsidRPr="00626AA0" w:rsidRDefault="004254B5" w:rsidP="00D97D97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39" w:name="sub_700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 Заключительные положения</w:t>
      </w:r>
      <w:bookmarkEnd w:id="39"/>
    </w:p>
    <w:p w14:paraId="4397B8F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7.1.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Споры,   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возникающие  между  Сторонами  в  связи  с исполнением настоящего  Соглашения,  решаются  ими,  по возможности, путем проведения переговоров с оформлением соответствующих протоколов или иных документов. При недостижении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согласия  споры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между  Сторонами  решаются  в  судебном порядке.</w:t>
      </w:r>
    </w:p>
    <w:p w14:paraId="2E9F607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7.2.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Соглашение  вступает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силу с  даты его  подписания сторонами и действует  до  «___» ____________ 20____ года / до полного  исполнения Сторонами своих обязательств.</w:t>
      </w:r>
    </w:p>
    <w:p w14:paraId="334406A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7.3. Изменение   настоящего  Соглашения осуществляется по соглашению Сторон  в письменной форме в виде дополнительного соглашения к настоящему Соглашению,  которое  являются  его  неотъемлемой  частью,  и  вступает в действие после его подписания Сторонами.</w:t>
      </w:r>
    </w:p>
    <w:p w14:paraId="53BF02B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7.4. Расторжение  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настоящего  Соглашения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возможно   при   взаимном согласии Сторон.</w:t>
      </w:r>
    </w:p>
    <w:p w14:paraId="61D7F11B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7.4.1.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Расторжение  настоящего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Соглашения  в  одностороннем порядке возможно  в  случае  недостижения  Получателем  установленных Соглашением показателей результативности.</w:t>
      </w:r>
    </w:p>
    <w:p w14:paraId="344995B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7.5.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ами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&lt;20&gt;:</w:t>
      </w:r>
    </w:p>
    <w:p w14:paraId="06015F75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7.5.1. путем использования государственной интегрированной информационной системы управления общественными финансами «Электронный бюджет» &lt;21&gt;.;</w:t>
      </w:r>
    </w:p>
    <w:p w14:paraId="7DB7B40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0B82C7BE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7.5.3. _________________________________________________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_.&lt;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22&gt;.</w:t>
      </w:r>
    </w:p>
    <w:p w14:paraId="33356AE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7.6. Настоящее Соглашение заключено Сторонами в форме:</w:t>
      </w:r>
    </w:p>
    <w:p w14:paraId="235350E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7.6.1.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&lt;23&gt;;</w:t>
      </w:r>
    </w:p>
    <w:p w14:paraId="6FFFEF08" w14:textId="4F0E196F" w:rsidR="004254B5" w:rsidRPr="00626AA0" w:rsidRDefault="004254B5" w:rsidP="00D97D97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7.6.2. бумажного документа в двух экземплярах, по одному экземпляру для каждой из Сторон &lt;24&gt;.</w:t>
      </w:r>
    </w:p>
    <w:p w14:paraId="3F81AE4C" w14:textId="4C218979" w:rsidR="004254B5" w:rsidRPr="00626AA0" w:rsidRDefault="004254B5" w:rsidP="00D97D97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40" w:name="sub_800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8.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Плат</w:t>
      </w:r>
      <w:proofErr w:type="spellEnd"/>
      <w:r w:rsidR="008E5E48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ё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жные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реквизиты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Сторон</w:t>
      </w:r>
      <w:bookmarkEnd w:id="40"/>
      <w:proofErr w:type="spellEnd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8"/>
        <w:gridCol w:w="4467"/>
      </w:tblGrid>
      <w:tr w:rsidR="004254B5" w:rsidRPr="00626AA0" w14:paraId="51546E2B" w14:textId="77777777" w:rsidTr="004254B5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79AA" w14:textId="329CDB1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Краткое наименование главного распорядителя средств бюджета </w:t>
            </w:r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</w:t>
            </w:r>
            <w:proofErr w:type="spellStart"/>
            <w:r w:rsidR="008E5E48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Благовар</w:t>
            </w:r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</w:t>
            </w:r>
            <w:proofErr w:type="spellEnd"/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</w:t>
            </w:r>
            <w:proofErr w:type="spellStart"/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Благоварский</w:t>
            </w:r>
            <w:proofErr w:type="spellEnd"/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69B6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Получатель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Субсидии</w:t>
            </w:r>
            <w:proofErr w:type="spellEnd"/>
          </w:p>
        </w:tc>
      </w:tr>
      <w:tr w:rsidR="004254B5" w:rsidRPr="00626AA0" w14:paraId="18DBB5CD" w14:textId="77777777" w:rsidTr="004254B5">
        <w:tc>
          <w:tcPr>
            <w:tcW w:w="5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359F" w14:textId="648F6E32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главного распорядителя средств бюджета </w:t>
            </w:r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</w:t>
            </w:r>
            <w:proofErr w:type="spellStart"/>
            <w:r w:rsidR="008E5E48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Благовар</w:t>
            </w:r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</w:t>
            </w:r>
            <w:proofErr w:type="spellEnd"/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</w:t>
            </w:r>
            <w:proofErr w:type="spellStart"/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Благоварский</w:t>
            </w:r>
            <w:proofErr w:type="spellEnd"/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F1FA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Наименование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Получателя</w:t>
            </w:r>
            <w:proofErr w:type="spellEnd"/>
          </w:p>
        </w:tc>
      </w:tr>
      <w:tr w:rsidR="004254B5" w:rsidRPr="00626AA0" w14:paraId="5B58EC07" w14:textId="77777777" w:rsidTr="004254B5">
        <w:tc>
          <w:tcPr>
            <w:tcW w:w="5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A32DE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Место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нахождения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: (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юридический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адрес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4DBC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Место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нахождения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: (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юридический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адрес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</w:tr>
      <w:tr w:rsidR="004254B5" w:rsidRPr="00626AA0" w14:paraId="4B12ABBA" w14:textId="77777777" w:rsidTr="004254B5">
        <w:tc>
          <w:tcPr>
            <w:tcW w:w="5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B45D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Платежные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реквизиты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3C3B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Платежные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реквизиты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</w:tr>
    </w:tbl>
    <w:p w14:paraId="2652E7F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559AEAE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41" w:name="sub_900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9.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Подписи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Сторон</w:t>
      </w:r>
      <w:bookmarkEnd w:id="41"/>
      <w:proofErr w:type="spellEnd"/>
    </w:p>
    <w:p w14:paraId="3333059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  <w:gridCol w:w="4475"/>
      </w:tblGrid>
      <w:tr w:rsidR="004254B5" w:rsidRPr="00626AA0" w14:paraId="426FC6C0" w14:textId="77777777" w:rsidTr="004254B5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9A7D4" w14:textId="673125F2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Краткое наименование главного распорядителя средств бюджета </w:t>
            </w:r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</w:t>
            </w:r>
            <w:proofErr w:type="spellStart"/>
            <w:r w:rsidR="008E5E48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Благовар</w:t>
            </w:r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</w:t>
            </w:r>
            <w:proofErr w:type="spellEnd"/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</w:t>
            </w:r>
            <w:proofErr w:type="spellStart"/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Благоварский</w:t>
            </w:r>
            <w:proofErr w:type="spellEnd"/>
            <w:r w:rsidR="009F28E9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382C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Краткое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наименование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получателя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Субсидии</w:t>
            </w:r>
            <w:proofErr w:type="spellEnd"/>
          </w:p>
        </w:tc>
      </w:tr>
      <w:tr w:rsidR="004254B5" w:rsidRPr="00626AA0" w14:paraId="1F1A0A2F" w14:textId="77777777" w:rsidTr="004254B5">
        <w:tc>
          <w:tcPr>
            <w:tcW w:w="5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9AA0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_____________/ _______________</w:t>
            </w:r>
          </w:p>
          <w:p w14:paraId="11C0D507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proofErr w:type="gram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подпись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   </w:t>
            </w:r>
            <w:proofErr w:type="gram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                </w:t>
            </w: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</w:t>
            </w: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      (ФИО)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2C69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_____________/ _______________</w:t>
            </w:r>
          </w:p>
          <w:p w14:paraId="33E97AD5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</w:t>
            </w: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proofErr w:type="gram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подпись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   </w:t>
            </w:r>
            <w:proofErr w:type="gram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        </w:t>
            </w: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</w:t>
            </w: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       (ФИО)</w:t>
            </w:r>
          </w:p>
        </w:tc>
      </w:tr>
    </w:tbl>
    <w:p w14:paraId="45056785" w14:textId="77777777" w:rsidR="004254B5" w:rsidRPr="00626AA0" w:rsidRDefault="004254B5" w:rsidP="004254B5">
      <w:pPr>
        <w:shd w:val="clear" w:color="auto" w:fill="FFFFFF"/>
        <w:spacing w:after="5" w:line="240" w:lineRule="auto"/>
        <w:ind w:left="3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7B6126D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591CEC6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42" w:name="sub_1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&lt;1&gt;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Указывается  в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случаях,  когда Субсидия предоставляется в рамках</w:t>
      </w:r>
      <w:bookmarkEnd w:id="42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государственной программы Российской Федерации.</w:t>
      </w:r>
    </w:p>
    <w:p w14:paraId="45A6695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43" w:name="sub_2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&lt;2&gt; В случае если это установлено Порядком предоставления субсидий.</w:t>
      </w:r>
      <w:bookmarkEnd w:id="43"/>
    </w:p>
    <w:p w14:paraId="1C24D9D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44" w:name="sub_3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&lt;3&gt; В случае если это установлено Порядком предоставления субсидий.</w:t>
      </w:r>
      <w:bookmarkEnd w:id="44"/>
    </w:p>
    <w:p w14:paraId="4CC7059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45" w:name="sub_4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&lt;4&gt; Пункт 3.6 не применяется в отношении </w:t>
      </w:r>
      <w:bookmarkEnd w:id="45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муниципальных унитарных  предприятий, хозяйственных товариществ  и обществ  с  участием  публично-правовых образований  в их уставных (складочных) капиталах,  а также  коммерческих организаций  с участием таких товариществ и обществ в их уставных (складочных) капиталах).</w:t>
      </w:r>
    </w:p>
    <w:p w14:paraId="0A2F74CA" w14:textId="6531218C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46" w:name="sub_5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&lt;5&gt;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Пункт  3.8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предусматривается  в  соглашениях в случае получения </w:t>
      </w:r>
      <w:bookmarkEnd w:id="46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юридическими  лицами  субсидии  на  поддержку  отраслей  промышленности и сельского хозяйства,  предоставляемых из бюджета </w:t>
      </w:r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условиях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софинансирования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из  федерального бюджета, при этом пункт 3.7 соглашения не предусматривается.</w:t>
      </w:r>
    </w:p>
    <w:p w14:paraId="59A01C8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47" w:name="sub_6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&lt;6&gt; Указываются иные конкретные условия.</w:t>
      </w:r>
      <w:bookmarkEnd w:id="47"/>
    </w:p>
    <w:p w14:paraId="6E74761C" w14:textId="5D2D4BDA" w:rsidR="004254B5" w:rsidRPr="00626AA0" w:rsidRDefault="004254B5" w:rsidP="00D97D97">
      <w:pPr>
        <w:shd w:val="clear" w:color="auto" w:fill="FFFFFF"/>
        <w:spacing w:after="5" w:line="240" w:lineRule="auto"/>
        <w:ind w:left="19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48" w:name="sub_7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&lt;7&gt; Пункт 4.2  предусматривается  в  соглашениях в  случае</w:t>
      </w:r>
      <w:r w:rsidR="00D97D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получения </w:t>
      </w:r>
      <w:bookmarkEnd w:id="48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юридическими  лицами  субсидии  на  поддержку  отраслей  промышленности и сельского  хозяйства,  предоставляемых  из бюджета </w:t>
      </w:r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9F28E9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условиях 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софинансирования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из  федерального бюджета, при этом </w:t>
      </w:r>
      <w:hyperlink r:id="rId25" w:anchor="sub_41" w:history="1">
        <w:r w:rsidRPr="00626AA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пункт 4.1</w:t>
        </w:r>
      </w:hyperlink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соглашения не предусматривается.</w:t>
      </w:r>
    </w:p>
    <w:p w14:paraId="04E3FA0D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49" w:name="sub_8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&lt;8&gt; В   случае если  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установление  штрафных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санкций  предусмотрено </w:t>
      </w:r>
      <w:bookmarkEnd w:id="49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Порядком.</w:t>
      </w:r>
    </w:p>
    <w:p w14:paraId="38FC6B2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50" w:name="sub_9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&lt;9&gt; Указываются иные конкретные обязательства.</w:t>
      </w:r>
      <w:bookmarkEnd w:id="50"/>
    </w:p>
    <w:p w14:paraId="46A7E4B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&lt;10&gt; Указывается год, следующий за годом предоставления Субсидии.</w:t>
      </w:r>
    </w:p>
    <w:p w14:paraId="31FD9AF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51" w:name="sub_11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&lt;11&gt; Указывается год предоставления Субсидии.</w:t>
      </w:r>
      <w:bookmarkEnd w:id="51"/>
    </w:p>
    <w:p w14:paraId="692DE95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52" w:name="sub_12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&lt;12&gt;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Предусматривается  в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случае,   если  это установлено Порядком </w:t>
      </w:r>
      <w:bookmarkEnd w:id="52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предоставления  субсидии. Указывается конкретный срок  принятия решения о наличии  или  отсутствии  потребности  в направлении в году, следующем за годом  предоставления  Субсидии,  остатка  Субсидии, не использованного в течение  года,  в  котором предоставлялась Субсидия, на цели, указанные в разделе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I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соглашения,  но  не  позднее  срока,  установленного бюджетным законодательством Российской Федерации.</w:t>
      </w:r>
    </w:p>
    <w:p w14:paraId="215C932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53" w:name="sub_13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&lt;13&gt;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Предусматривается  в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случае,   если в соответствии с Порядком </w:t>
      </w:r>
      <w:bookmarkEnd w:id="53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предоставления субсидий, предоставление Субсидии не  подлежит казначейскому  сопровождению  в порядке, установленном бюджетным законодательством Российской  Федерации, а также в случае, если Получателем  является  индивидуальный  предприниматель, физическое лицо - производитель  товаров,  работ, услуг. Указываются документы, необходимые для  принятия  решения  о  наличии  потребности  в  направлении  в  году, следующем  за  годом  предоставления  Субсидии,  остатка  Субсидии,  не использованного  в  течение  года, в котором предоставлялась Субсидии, на цели, указанные в разделе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I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соглашения.</w:t>
      </w:r>
    </w:p>
    <w:p w14:paraId="7785367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54" w:name="sub_14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&lt;14&gt; Указываются иные конкретные права.</w:t>
      </w:r>
      <w:bookmarkEnd w:id="54"/>
    </w:p>
    <w:p w14:paraId="4C889A5A" w14:textId="7224C5D8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55" w:name="sub_15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&lt;15&gt; Указываются   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иные  отчеты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по  решению  Главного распорядителя средств бюджета </w:t>
      </w:r>
      <w:r w:rsidR="00C105DD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</w:t>
      </w:r>
      <w:proofErr w:type="spellStart"/>
      <w:r w:rsidR="008E5E48" w:rsidRPr="00626AA0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Благоварский</w:t>
      </w:r>
      <w:proofErr w:type="spellEnd"/>
      <w:r w:rsidR="00C105DD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сельсовет муниципального района </w:t>
      </w:r>
      <w:proofErr w:type="spellStart"/>
      <w:r w:rsidR="00C105DD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Благоварский</w:t>
      </w:r>
      <w:proofErr w:type="spellEnd"/>
      <w:r w:rsidR="00C105DD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 Республики Башкортостан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bookmarkEnd w:id="55"/>
    </w:p>
    <w:p w14:paraId="2F963E0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56" w:name="sub_16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&lt;16&gt; Указываются иные конкретные обязанности.</w:t>
      </w:r>
      <w:bookmarkEnd w:id="56"/>
    </w:p>
    <w:p w14:paraId="31D7138C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57" w:name="sub_17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&lt;17&gt; Указывается год, следующий за годом предоставления Субсидии.</w:t>
      </w:r>
      <w:bookmarkEnd w:id="57"/>
    </w:p>
    <w:p w14:paraId="2315BCC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58" w:name="sub_18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&lt;18&gt; Предусматривается при наличии в соглашении пункта 5.2.2.</w:t>
      </w:r>
      <w:bookmarkEnd w:id="58"/>
    </w:p>
    <w:p w14:paraId="13F6D1E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59" w:name="sub_19111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&lt;19&gt; Указываются иные конкретные права.</w:t>
      </w:r>
      <w:bookmarkEnd w:id="59"/>
    </w:p>
    <w:p w14:paraId="7EDEDDE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&lt;20&gt;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Указывается способ направления документов по выбору Сторон.</w:t>
      </w:r>
    </w:p>
    <w:p w14:paraId="46F320EF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&lt;21&gt;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Указанный способ применяется при направлении документов, формы которых утверждены настоящим приказом.</w:t>
      </w:r>
    </w:p>
    <w:p w14:paraId="7843582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&lt;22&gt;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Указывается иной способ направления документов (при наличии).</w:t>
      </w:r>
    </w:p>
    <w:p w14:paraId="4A999627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&lt;23&gt;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Пункт 7.6.1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14:paraId="012222D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&lt;24&gt;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Пункт 7.6.2 включается в Соглашение в случае формирования и подписания Соглашения в форме бумажного документа.</w:t>
      </w:r>
    </w:p>
    <w:p w14:paraId="159EA52A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232EBB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7688A37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72F3798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18A7496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37A73CB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0FBED9F1" w14:textId="29D3FEF5" w:rsidR="00C105DD" w:rsidRPr="00626AA0" w:rsidRDefault="00C105DD" w:rsidP="00D97D97">
      <w:pPr>
        <w:shd w:val="clear" w:color="auto" w:fill="FFFFFF"/>
        <w:spacing w:after="5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bookmarkStart w:id="60" w:name="_GoBack"/>
      <w:bookmarkEnd w:id="60"/>
    </w:p>
    <w:p w14:paraId="6680D955" w14:textId="781E7767" w:rsidR="00C105DD" w:rsidRPr="00626AA0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43D7AF57" w14:textId="446E7F70" w:rsidR="00C105DD" w:rsidRPr="00626AA0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5E1BB591" w14:textId="68115942" w:rsidR="00C105DD" w:rsidRPr="00626AA0" w:rsidRDefault="00C105DD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14:paraId="192EAD32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tbl>
      <w:tblPr>
        <w:tblW w:w="0" w:type="auto"/>
        <w:tblInd w:w="50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</w:tblGrid>
      <w:tr w:rsidR="004254B5" w:rsidRPr="00626AA0" w14:paraId="24CFF8E1" w14:textId="77777777" w:rsidTr="0065680E">
        <w:tc>
          <w:tcPr>
            <w:tcW w:w="4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A04A" w14:textId="0343FE05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1</w:t>
            </w:r>
          </w:p>
          <w:p w14:paraId="2381336A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Соглашению (договору)</w:t>
            </w:r>
          </w:p>
          <w:p w14:paraId="2E9E3F27" w14:textId="7FCA6479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предоставлении субсидий из бюджета </w:t>
            </w:r>
            <w:r w:rsidR="00C105DD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</w:t>
            </w:r>
            <w:proofErr w:type="spellStart"/>
            <w:r w:rsidR="008E5E48" w:rsidRPr="00626AA0">
              <w:rPr>
                <w:rFonts w:ascii="Times New Roman CYR" w:eastAsia="Times New Roman" w:hAnsi="Times New Roman CYR" w:cs="Times New Roman CYR"/>
                <w:color w:val="000000"/>
                <w:sz w:val="16"/>
                <w:szCs w:val="16"/>
                <w:lang w:eastAsia="ru-RU"/>
              </w:rPr>
              <w:t>Благоварский</w:t>
            </w:r>
            <w:proofErr w:type="spellEnd"/>
            <w:r w:rsidR="00C105DD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</w:t>
            </w:r>
            <w:proofErr w:type="spellStart"/>
            <w:r w:rsidR="00C105DD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Благоварский</w:t>
            </w:r>
            <w:proofErr w:type="spellEnd"/>
            <w:r w:rsidR="00C105DD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 Республики Башкортостан </w:t>
            </w: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      </w:r>
          </w:p>
          <w:p w14:paraId="07E98640" w14:textId="77777777" w:rsidR="004254B5" w:rsidRPr="00626AA0" w:rsidRDefault="004254B5" w:rsidP="004254B5">
            <w:pPr>
              <w:spacing w:after="5" w:line="240" w:lineRule="auto"/>
              <w:ind w:left="19"/>
              <w:jc w:val="right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</w:tbl>
    <w:p w14:paraId="5912FCB1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ОТЧЕТ</w:t>
      </w:r>
    </w:p>
    <w:p w14:paraId="487507A3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</w:t>
      </w:r>
    </w:p>
    <w:p w14:paraId="4CB2E349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учреждения)</w:t>
      </w:r>
    </w:p>
    <w:p w14:paraId="05C65704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14:paraId="49E05482" w14:textId="6274C8E0" w:rsidR="004254B5" w:rsidRPr="00626AA0" w:rsidRDefault="004254B5" w:rsidP="004254B5">
      <w:pPr>
        <w:shd w:val="clear" w:color="auto" w:fill="FFFFFF"/>
        <w:spacing w:after="5" w:line="240" w:lineRule="auto"/>
        <w:ind w:left="19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  целевому расходованию денежных средств, предоставленных в виде субсидии__________________________________________________________________________________________________________________за ___________________ 20____</w:t>
      </w:r>
    </w:p>
    <w:tbl>
      <w:tblPr>
        <w:tblW w:w="9540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25"/>
        <w:gridCol w:w="1702"/>
        <w:gridCol w:w="2304"/>
      </w:tblGrid>
      <w:tr w:rsidR="004254B5" w:rsidRPr="00626AA0" w14:paraId="34BAEADB" w14:textId="77777777" w:rsidTr="004254B5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6ECFF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№</w:t>
            </w: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п/п</w:t>
            </w:r>
          </w:p>
        </w:tc>
        <w:tc>
          <w:tcPr>
            <w:tcW w:w="4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ED073" w14:textId="77777777" w:rsidR="004254B5" w:rsidRPr="00626AA0" w:rsidRDefault="004254B5" w:rsidP="004254B5">
            <w:pPr>
              <w:spacing w:after="5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Наименование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затрат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DF8F23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Сумма</w:t>
            </w:r>
            <w:proofErr w:type="spellEnd"/>
          </w:p>
          <w:p w14:paraId="088316DF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(в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рублях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124BB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Основание</w:t>
            </w:r>
            <w:proofErr w:type="spellEnd"/>
          </w:p>
        </w:tc>
      </w:tr>
      <w:tr w:rsidR="004254B5" w:rsidRPr="00626AA0" w14:paraId="4BF269BD" w14:textId="77777777" w:rsidTr="004254B5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D0B3FF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1. 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5E859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F6658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05F770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1B4A48BD" w14:textId="77777777" w:rsidTr="004254B5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F60A3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B130D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6984A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D1C0E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174D4FBB" w14:textId="77777777" w:rsidTr="004254B5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533AF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2C7CD2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D3943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4AA94A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57B144C2" w14:textId="77777777" w:rsidTr="004254B5">
        <w:trPr>
          <w:trHeight w:val="4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F8763A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C58E0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4A5FFF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516C37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739D8977" w14:textId="77777777" w:rsidTr="004254B5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A7B675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0F7EEC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4E41A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2F6E0B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7D0E177F" w14:textId="77777777" w:rsidTr="004254B5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F8287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F6F40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BCDFB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9E6F4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19C545E3" w14:textId="77777777" w:rsidTr="004254B5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862D1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E3B32E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DE1F3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B1F307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3B766723" w14:textId="77777777" w:rsidTr="004254B5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16CFFC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5CB11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Всего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затрат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  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BC20D2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3E35F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2B5D9F0B" w14:textId="77777777" w:rsidTr="004254B5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F8953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4064D" w14:textId="431A425A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из бюджета </w:t>
            </w:r>
            <w:r w:rsidR="00C105DD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</w:t>
            </w:r>
            <w:proofErr w:type="spellStart"/>
            <w:r w:rsidR="008E5E48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Благовар</w:t>
            </w:r>
            <w:r w:rsidR="00C105DD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ский</w:t>
            </w:r>
            <w:proofErr w:type="spellEnd"/>
            <w:r w:rsidR="00C105DD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 муниципального района </w:t>
            </w:r>
            <w:proofErr w:type="spellStart"/>
            <w:r w:rsidR="00C105DD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Благоварский</w:t>
            </w:r>
            <w:proofErr w:type="spellEnd"/>
            <w:r w:rsidR="00C105DD"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286F2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CFDCFC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  <w:tr w:rsidR="004254B5" w:rsidRPr="00626AA0" w14:paraId="7394619E" w14:textId="77777777" w:rsidTr="004254B5">
        <w:trPr>
          <w:trHeight w:val="42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B2743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0E0D01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Остаток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неиспользованных</w:t>
            </w:r>
            <w:proofErr w:type="spellEnd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26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средств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15CD22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6B6F29" w14:textId="77777777" w:rsidR="004254B5" w:rsidRPr="00626AA0" w:rsidRDefault="004254B5" w:rsidP="004254B5">
            <w:pPr>
              <w:spacing w:after="5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626AA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</w:t>
            </w:r>
          </w:p>
        </w:tc>
      </w:tr>
    </w:tbl>
    <w:p w14:paraId="0F343675" w14:textId="0A835094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  <w:proofErr w:type="spell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Директор</w:t>
      </w:r>
      <w:proofErr w:type="spell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                          __________________                       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   (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_____________)</w:t>
      </w:r>
    </w:p>
    <w:p w14:paraId="6119DF00" w14:textId="77777777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Ответственное лицо за составление ___________________________</w:t>
      </w:r>
    </w:p>
    <w:p w14:paraId="0EC1B8A0" w14:textId="6AB6F3A3" w:rsidR="004254B5" w:rsidRPr="00626AA0" w:rsidRDefault="004254B5" w:rsidP="004254B5">
      <w:pPr>
        <w:shd w:val="clear" w:color="auto" w:fill="FFFFFF"/>
        <w:spacing w:after="5" w:line="240" w:lineRule="auto"/>
        <w:ind w:left="19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626AA0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Согласовано:</w:t>
      </w:r>
    </w:p>
    <w:p w14:paraId="6972A44B" w14:textId="3530ED35" w:rsidR="00253AE4" w:rsidRPr="00CC5AAB" w:rsidRDefault="004254B5" w:rsidP="00CC5AAB">
      <w:pPr>
        <w:shd w:val="clear" w:color="auto" w:fill="FFFFFF"/>
        <w:spacing w:after="5" w:line="240" w:lineRule="auto"/>
        <w:ind w:left="19"/>
        <w:jc w:val="both"/>
        <w:rPr>
          <w:lang w:val="en-US"/>
        </w:rPr>
      </w:pP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Глава </w:t>
      </w:r>
      <w:r w:rsidR="00C105DD"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</w:t>
      </w:r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                            </w:t>
      </w:r>
      <w:proofErr w:type="gramStart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 (</w:t>
      </w:r>
      <w:proofErr w:type="gramEnd"/>
      <w:r w:rsidRPr="00626A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 )</w:t>
      </w:r>
    </w:p>
    <w:sectPr w:rsidR="00253AE4" w:rsidRPr="00CC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E459C"/>
    <w:multiLevelType w:val="multilevel"/>
    <w:tmpl w:val="618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FF"/>
    <w:rsid w:val="001454FF"/>
    <w:rsid w:val="00253AE4"/>
    <w:rsid w:val="002546C7"/>
    <w:rsid w:val="00284156"/>
    <w:rsid w:val="003932EE"/>
    <w:rsid w:val="004254B5"/>
    <w:rsid w:val="005A0E0B"/>
    <w:rsid w:val="00626AA0"/>
    <w:rsid w:val="0065680E"/>
    <w:rsid w:val="006C0E3A"/>
    <w:rsid w:val="0074680E"/>
    <w:rsid w:val="00803725"/>
    <w:rsid w:val="00860465"/>
    <w:rsid w:val="008C02C6"/>
    <w:rsid w:val="008E5E48"/>
    <w:rsid w:val="009F28E9"/>
    <w:rsid w:val="00A738ED"/>
    <w:rsid w:val="00B836A7"/>
    <w:rsid w:val="00BA7AFC"/>
    <w:rsid w:val="00C105DD"/>
    <w:rsid w:val="00CC5AAB"/>
    <w:rsid w:val="00D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ED48"/>
  <w15:chartTrackingRefBased/>
  <w15:docId w15:val="{6B25B1B1-21A3-4FFA-A652-1B586C3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54B5"/>
  </w:style>
  <w:style w:type="paragraph" w:customStyle="1" w:styleId="msonormal0">
    <w:name w:val="msonormal"/>
    <w:basedOn w:val="a"/>
    <w:rsid w:val="0042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">
    <w:name w:val=".gif"/>
    <w:basedOn w:val="a"/>
    <w:rsid w:val="0042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54B5"/>
    <w:rPr>
      <w:i/>
      <w:iCs/>
    </w:rPr>
  </w:style>
  <w:style w:type="character" w:styleId="a5">
    <w:name w:val="Hyperlink"/>
    <w:basedOn w:val="a0"/>
    <w:uiPriority w:val="99"/>
    <w:semiHidden/>
    <w:unhideWhenUsed/>
    <w:rsid w:val="004254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54B5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B836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6192">
          <w:marLeft w:val="19"/>
          <w:marRight w:val="-427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uharivka.ru/documents/order/detail.php?id=1528570" TargetMode="External"/><Relationship Id="rId13" Type="http://schemas.openxmlformats.org/officeDocument/2006/relationships/hyperlink" Target="https://admkuharivka.ru/documents/order/detail.php?id=1528570" TargetMode="External"/><Relationship Id="rId18" Type="http://schemas.openxmlformats.org/officeDocument/2006/relationships/hyperlink" Target="https://admkuharivka.ru/documents/order/detail.php?id=152857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dmkuharivka.ru/documents/order/detail.php?id=1528570" TargetMode="External"/><Relationship Id="rId7" Type="http://schemas.openxmlformats.org/officeDocument/2006/relationships/hyperlink" Target="https://admkuharivka.ru/documents/order/detail.php?id=1528570" TargetMode="External"/><Relationship Id="rId12" Type="http://schemas.openxmlformats.org/officeDocument/2006/relationships/hyperlink" Target="https://admkuharivka.ru/documents/order/detail.php?id=1528570" TargetMode="External"/><Relationship Id="rId17" Type="http://schemas.openxmlformats.org/officeDocument/2006/relationships/hyperlink" Target="https://admkuharivka.ru/documents/order/detail.php?id=1528570" TargetMode="External"/><Relationship Id="rId25" Type="http://schemas.openxmlformats.org/officeDocument/2006/relationships/hyperlink" Target="https://admkuharivka.ru/User/Desktop/Ot-22-fevralya-2022-goda-%23-35-Poryadok-predostavleniya-subsidii-2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kuharivka.ru/documents/order/detail.php?id=1528570" TargetMode="External"/><Relationship Id="rId20" Type="http://schemas.openxmlformats.org/officeDocument/2006/relationships/hyperlink" Target="https://admkuharivka.ru/documents/order/detail.php?id=15285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mkuharivka.ru/documents/order/detail.php?id=1528570" TargetMode="External"/><Relationship Id="rId11" Type="http://schemas.openxmlformats.org/officeDocument/2006/relationships/hyperlink" Target="https://admkuharivka.ru/documents/order/detail.php?id=1528570" TargetMode="External"/><Relationship Id="rId24" Type="http://schemas.openxmlformats.org/officeDocument/2006/relationships/hyperlink" Target="https://admkuharivka.ru/documents/order/detail.php?id=152857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dmkuharivka.ru/User/Desktop/Ot-22-fevralya-2022-goda-%23-35-Poryadok-predostavleniya-subsidii-2.doc" TargetMode="External"/><Relationship Id="rId23" Type="http://schemas.openxmlformats.org/officeDocument/2006/relationships/hyperlink" Target="https://admkuharivka.ru/documents/order/detail.php?id=1528570" TargetMode="External"/><Relationship Id="rId10" Type="http://schemas.openxmlformats.org/officeDocument/2006/relationships/hyperlink" Target="https://admkuharivka.ru/documents/order/detail.php?id=1528570" TargetMode="External"/><Relationship Id="rId19" Type="http://schemas.openxmlformats.org/officeDocument/2006/relationships/hyperlink" Target="https://admkuharivka.ru/documents/order/detail.php?id=1528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kuharivka.ru/documents/order/detail.php?id=1528570" TargetMode="External"/><Relationship Id="rId14" Type="http://schemas.openxmlformats.org/officeDocument/2006/relationships/hyperlink" Target="https://admkuharivka.ru/documents/order/detail.php?id=1528570" TargetMode="External"/><Relationship Id="rId22" Type="http://schemas.openxmlformats.org/officeDocument/2006/relationships/hyperlink" Target="https://admkuharivka.ru/documents/order/detail.php?id=152857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11264</Words>
  <Characters>64206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2024-09-16T09:59:00Z</cp:lastPrinted>
  <dcterms:created xsi:type="dcterms:W3CDTF">2024-09-03T05:11:00Z</dcterms:created>
  <dcterms:modified xsi:type="dcterms:W3CDTF">2024-09-16T10:07:00Z</dcterms:modified>
</cp:coreProperties>
</file>