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7"/>
        <w:gridCol w:w="1232"/>
        <w:gridCol w:w="4070"/>
      </w:tblGrid>
      <w:tr w:rsidR="008517AB" w:rsidRPr="00B66012" w:rsidTr="001D0471">
        <w:trPr>
          <w:cantSplit/>
          <w:trHeight w:val="1055"/>
          <w:jc w:val="center"/>
        </w:trPr>
        <w:tc>
          <w:tcPr>
            <w:tcW w:w="4327" w:type="dxa"/>
          </w:tcPr>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БАШКОРТОСТАН РЕСПУБЛИКА</w:t>
            </w:r>
            <w:proofErr w:type="gramStart"/>
            <w:r w:rsidRPr="00B66012">
              <w:rPr>
                <w:rFonts w:eastAsia="Times New Roman"/>
                <w:sz w:val="24"/>
                <w:szCs w:val="24"/>
                <w:lang w:val="en-US"/>
              </w:rPr>
              <w:t>h</w:t>
            </w:r>
            <w:proofErr w:type="gramEnd"/>
            <w:r w:rsidRPr="00B66012">
              <w:rPr>
                <w:rFonts w:eastAsia="Times New Roman"/>
                <w:sz w:val="24"/>
                <w:szCs w:val="24"/>
              </w:rPr>
              <w:t>Ы</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БЛАГОВАР РАЙОНЫ</w:t>
            </w:r>
          </w:p>
          <w:p w:rsidR="008517AB" w:rsidRPr="00B66012" w:rsidRDefault="008517AB" w:rsidP="001D0471">
            <w:pPr>
              <w:autoSpaceDE/>
              <w:autoSpaceDN/>
              <w:jc w:val="center"/>
              <w:rPr>
                <w:rFonts w:eastAsia="Times New Roman"/>
                <w:sz w:val="24"/>
                <w:szCs w:val="24"/>
                <w:lang w:val="tt-RU"/>
              </w:rPr>
            </w:pPr>
            <w:r w:rsidRPr="00B66012">
              <w:rPr>
                <w:rFonts w:eastAsia="Times New Roman"/>
                <w:sz w:val="24"/>
                <w:szCs w:val="24"/>
                <w:lang w:val="tt-RU"/>
              </w:rPr>
              <w:t>м</w:t>
            </w:r>
            <w:proofErr w:type="spellStart"/>
            <w:r w:rsidRPr="00B66012">
              <w:rPr>
                <w:rFonts w:eastAsia="Times New Roman"/>
                <w:sz w:val="24"/>
                <w:szCs w:val="24"/>
              </w:rPr>
              <w:t>униципаль</w:t>
            </w:r>
            <w:proofErr w:type="spellEnd"/>
            <w:r w:rsidRPr="00B66012">
              <w:rPr>
                <w:rFonts w:eastAsia="Times New Roman"/>
                <w:sz w:val="24"/>
                <w:szCs w:val="24"/>
              </w:rPr>
              <w:t xml:space="preserve"> </w:t>
            </w:r>
            <w:proofErr w:type="spellStart"/>
            <w:r w:rsidRPr="00B66012">
              <w:rPr>
                <w:rFonts w:eastAsia="Times New Roman"/>
                <w:sz w:val="24"/>
                <w:szCs w:val="24"/>
              </w:rPr>
              <w:t>районыны</w:t>
            </w:r>
            <w:proofErr w:type="spellEnd"/>
            <w:r w:rsidRPr="00B66012">
              <w:rPr>
                <w:rFonts w:eastAsia="Times New Roman"/>
                <w:sz w:val="24"/>
                <w:szCs w:val="24"/>
                <w:lang w:val="tt-RU"/>
              </w:rPr>
              <w:t>ң</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 xml:space="preserve">Благовар </w:t>
            </w:r>
            <w:proofErr w:type="spellStart"/>
            <w:r w:rsidRPr="00B66012">
              <w:rPr>
                <w:rFonts w:eastAsia="Times New Roman"/>
                <w:sz w:val="24"/>
                <w:szCs w:val="24"/>
              </w:rPr>
              <w:t>ауыл</w:t>
            </w:r>
            <w:proofErr w:type="spellEnd"/>
            <w:r w:rsidRPr="00B66012">
              <w:rPr>
                <w:rFonts w:eastAsia="Times New Roman"/>
                <w:sz w:val="24"/>
                <w:szCs w:val="24"/>
              </w:rPr>
              <w:t xml:space="preserve"> </w:t>
            </w:r>
            <w:r w:rsidRPr="00B66012">
              <w:rPr>
                <w:rFonts w:eastAsia="Times New Roman"/>
                <w:sz w:val="24"/>
                <w:szCs w:val="24"/>
                <w:lang w:val="tt-RU"/>
              </w:rPr>
              <w:t>советы</w:t>
            </w:r>
          </w:p>
          <w:p w:rsidR="008517AB" w:rsidRPr="00B66012" w:rsidRDefault="008517AB" w:rsidP="001D0471">
            <w:pPr>
              <w:autoSpaceDE/>
              <w:autoSpaceDN/>
              <w:jc w:val="center"/>
              <w:rPr>
                <w:rFonts w:eastAsia="Times New Roman"/>
                <w:sz w:val="24"/>
                <w:szCs w:val="24"/>
                <w:lang w:val="tt-RU"/>
              </w:rPr>
            </w:pPr>
            <w:proofErr w:type="spellStart"/>
            <w:r w:rsidRPr="00B66012">
              <w:rPr>
                <w:rFonts w:eastAsia="Times New Roman"/>
                <w:sz w:val="24"/>
                <w:szCs w:val="24"/>
              </w:rPr>
              <w:t>ауыл</w:t>
            </w:r>
            <w:proofErr w:type="spellEnd"/>
            <w:r w:rsidRPr="00B66012">
              <w:rPr>
                <w:rFonts w:eastAsia="Times New Roman"/>
                <w:sz w:val="24"/>
                <w:szCs w:val="24"/>
              </w:rPr>
              <w:t xml:space="preserve"> бил</w:t>
            </w:r>
            <w:r w:rsidRPr="00B66012">
              <w:rPr>
                <w:rFonts w:eastAsia="Times New Roman"/>
                <w:sz w:val="24"/>
                <w:szCs w:val="24"/>
                <w:lang w:val="tt-RU"/>
              </w:rPr>
              <w:t>ә</w:t>
            </w:r>
            <w:proofErr w:type="gramStart"/>
            <w:r w:rsidRPr="00B66012">
              <w:rPr>
                <w:rFonts w:eastAsia="Times New Roman"/>
                <w:sz w:val="24"/>
                <w:szCs w:val="24"/>
                <w:lang w:val="tt-RU"/>
              </w:rPr>
              <w:t>м</w:t>
            </w:r>
            <w:proofErr w:type="gramEnd"/>
            <w:r w:rsidRPr="00B66012">
              <w:rPr>
                <w:rFonts w:eastAsia="Times New Roman"/>
                <w:sz w:val="24"/>
                <w:szCs w:val="24"/>
                <w:lang w:val="tt-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8517AB" w:rsidRPr="00B66012" w:rsidTr="001D0471">
              <w:trPr>
                <w:trHeight w:val="1783"/>
              </w:trPr>
              <w:tc>
                <w:tcPr>
                  <w:tcW w:w="1232" w:type="dxa"/>
                </w:tcPr>
                <w:p w:rsidR="008517AB" w:rsidRPr="00B66012" w:rsidRDefault="008517AB" w:rsidP="001D0471">
                  <w:pPr>
                    <w:autoSpaceDE/>
                    <w:autoSpaceDN/>
                    <w:jc w:val="center"/>
                    <w:rPr>
                      <w:rFonts w:eastAsia="Times New Roman"/>
                      <w:sz w:val="24"/>
                      <w:szCs w:val="24"/>
                    </w:rPr>
                  </w:pPr>
                  <w:r>
                    <w:rPr>
                      <w:rFonts w:eastAsia="Times New Roman"/>
                      <w:noProof/>
                      <w:sz w:val="24"/>
                      <w:szCs w:val="24"/>
                    </w:rPr>
                    <w:drawing>
                      <wp:inline distT="0" distB="0" distL="0" distR="0" wp14:anchorId="02EAEE13" wp14:editId="09BBF86B">
                        <wp:extent cx="7086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8517AB" w:rsidRPr="00B66012" w:rsidRDefault="008517AB" w:rsidP="001D0471">
                  <w:pPr>
                    <w:autoSpaceDE/>
                    <w:autoSpaceDN/>
                    <w:jc w:val="center"/>
                    <w:rPr>
                      <w:rFonts w:eastAsia="Times New Roman"/>
                      <w:sz w:val="24"/>
                      <w:szCs w:val="24"/>
                    </w:rPr>
                  </w:pPr>
                </w:p>
              </w:tc>
            </w:tr>
          </w:tbl>
          <w:p w:rsidR="008517AB" w:rsidRPr="00B66012" w:rsidRDefault="008517AB" w:rsidP="001D0471">
            <w:pPr>
              <w:autoSpaceDE/>
              <w:autoSpaceDN/>
              <w:jc w:val="center"/>
              <w:rPr>
                <w:rFonts w:eastAsia="Times New Roman"/>
                <w:sz w:val="24"/>
                <w:szCs w:val="24"/>
              </w:rPr>
            </w:pPr>
          </w:p>
          <w:p w:rsidR="008517AB" w:rsidRPr="00B66012" w:rsidRDefault="008517AB" w:rsidP="001D0471">
            <w:pPr>
              <w:autoSpaceDE/>
              <w:autoSpaceDN/>
              <w:jc w:val="center"/>
              <w:rPr>
                <w:rFonts w:eastAsia="Times New Roman"/>
                <w:sz w:val="24"/>
                <w:szCs w:val="24"/>
              </w:rPr>
            </w:pPr>
          </w:p>
        </w:tc>
        <w:tc>
          <w:tcPr>
            <w:tcW w:w="4070" w:type="dxa"/>
          </w:tcPr>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Администрация сельского поселения</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Благоварский сельсовет</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муниципального района</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БЛАГОВАРСКИЙ РАЙОН</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РЕСПУБЛИКИ БАШКОРТОСТАН</w:t>
            </w:r>
          </w:p>
        </w:tc>
      </w:tr>
      <w:tr w:rsidR="008517AB" w:rsidRPr="00B66012" w:rsidTr="001D0471">
        <w:trPr>
          <w:cantSplit/>
          <w:trHeight w:val="824"/>
          <w:jc w:val="center"/>
        </w:trPr>
        <w:tc>
          <w:tcPr>
            <w:tcW w:w="4327" w:type="dxa"/>
            <w:tcBorders>
              <w:top w:val="nil"/>
              <w:left w:val="nil"/>
              <w:bottom w:val="thinThickSmallGap" w:sz="24" w:space="0" w:color="auto"/>
              <w:right w:val="nil"/>
            </w:tcBorders>
          </w:tcPr>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 xml:space="preserve">452730, Благовар, Совхоз </w:t>
            </w:r>
            <w:proofErr w:type="spellStart"/>
            <w:r w:rsidRPr="00B66012">
              <w:rPr>
                <w:rFonts w:eastAsia="Times New Roman"/>
                <w:sz w:val="24"/>
                <w:szCs w:val="24"/>
              </w:rPr>
              <w:t>урамы</w:t>
            </w:r>
            <w:proofErr w:type="spellEnd"/>
            <w:r w:rsidRPr="00B66012">
              <w:rPr>
                <w:rFonts w:eastAsia="Times New Roman"/>
                <w:sz w:val="24"/>
                <w:szCs w:val="24"/>
              </w:rPr>
              <w:t>, 3</w:t>
            </w:r>
          </w:p>
          <w:p w:rsidR="008517AB" w:rsidRPr="00B66012" w:rsidRDefault="008517AB" w:rsidP="001D0471">
            <w:pPr>
              <w:autoSpaceDE/>
              <w:autoSpaceDN/>
              <w:jc w:val="center"/>
              <w:rPr>
                <w:rFonts w:eastAsia="Times New Roman"/>
                <w:sz w:val="24"/>
                <w:szCs w:val="24"/>
              </w:rPr>
            </w:pPr>
            <w:r w:rsidRPr="00B66012">
              <w:rPr>
                <w:rFonts w:eastAsia="Times New Roman"/>
                <w:sz w:val="24"/>
                <w:szCs w:val="24"/>
              </w:rPr>
              <w:t>Тел:  (34747) 21001</w:t>
            </w:r>
          </w:p>
          <w:p w:rsidR="008517AB" w:rsidRPr="00B66012" w:rsidRDefault="008517AB" w:rsidP="001D0471">
            <w:pPr>
              <w:autoSpaceDE/>
              <w:autoSpaceDN/>
              <w:jc w:val="center"/>
              <w:rPr>
                <w:rFonts w:eastAsia="Times New Roman"/>
                <w:sz w:val="24"/>
                <w:szCs w:val="24"/>
              </w:rPr>
            </w:pPr>
          </w:p>
        </w:tc>
        <w:tc>
          <w:tcPr>
            <w:tcW w:w="1232" w:type="dxa"/>
            <w:vMerge/>
            <w:tcBorders>
              <w:top w:val="nil"/>
              <w:left w:val="nil"/>
              <w:bottom w:val="thinThickSmallGap" w:sz="24" w:space="0" w:color="auto"/>
              <w:right w:val="nil"/>
            </w:tcBorders>
            <w:vAlign w:val="center"/>
          </w:tcPr>
          <w:p w:rsidR="008517AB" w:rsidRPr="00B66012" w:rsidRDefault="008517AB" w:rsidP="001D0471">
            <w:pPr>
              <w:autoSpaceDE/>
              <w:autoSpaceDN/>
              <w:rPr>
                <w:rFonts w:eastAsia="Times New Roman"/>
                <w:sz w:val="24"/>
                <w:szCs w:val="24"/>
              </w:rPr>
            </w:pPr>
          </w:p>
        </w:tc>
        <w:tc>
          <w:tcPr>
            <w:tcW w:w="4070" w:type="dxa"/>
            <w:tcBorders>
              <w:top w:val="nil"/>
              <w:left w:val="nil"/>
              <w:bottom w:val="thinThickSmallGap" w:sz="24" w:space="0" w:color="auto"/>
              <w:right w:val="nil"/>
            </w:tcBorders>
          </w:tcPr>
          <w:p w:rsidR="008517AB" w:rsidRPr="00B66012" w:rsidRDefault="008517AB" w:rsidP="001D0471">
            <w:pPr>
              <w:autoSpaceDE/>
              <w:autoSpaceDN/>
              <w:jc w:val="center"/>
              <w:rPr>
                <w:rFonts w:ascii="ER Bukinist Bashkir" w:eastAsia="Times New Roman" w:hAnsi="ER Bukinist Bashkir"/>
                <w:bCs/>
                <w:sz w:val="24"/>
                <w:szCs w:val="24"/>
              </w:rPr>
            </w:pPr>
            <w:r w:rsidRPr="00B66012">
              <w:rPr>
                <w:rFonts w:ascii="ER Bukinist Bashkir" w:eastAsia="Times New Roman" w:hAnsi="ER Bukinist Bashkir"/>
                <w:bCs/>
                <w:sz w:val="24"/>
                <w:szCs w:val="24"/>
              </w:rPr>
              <w:t xml:space="preserve">452730, с. Благовар, </w:t>
            </w:r>
            <w:proofErr w:type="spellStart"/>
            <w:r w:rsidRPr="00B66012">
              <w:rPr>
                <w:rFonts w:ascii="ER Bukinist Bashkir" w:eastAsia="Times New Roman" w:hAnsi="ER Bukinist Bashkir"/>
                <w:bCs/>
                <w:sz w:val="24"/>
                <w:szCs w:val="24"/>
              </w:rPr>
              <w:t>ул</w:t>
            </w:r>
            <w:proofErr w:type="gramStart"/>
            <w:r w:rsidRPr="00B66012">
              <w:rPr>
                <w:rFonts w:ascii="ER Bukinist Bashkir" w:eastAsia="Times New Roman" w:hAnsi="ER Bukinist Bashkir"/>
                <w:bCs/>
                <w:sz w:val="24"/>
                <w:szCs w:val="24"/>
              </w:rPr>
              <w:t>.С</w:t>
            </w:r>
            <w:proofErr w:type="gramEnd"/>
            <w:r w:rsidRPr="00B66012">
              <w:rPr>
                <w:rFonts w:ascii="ER Bukinist Bashkir" w:eastAsia="Times New Roman" w:hAnsi="ER Bukinist Bashkir"/>
                <w:bCs/>
                <w:sz w:val="24"/>
                <w:szCs w:val="24"/>
              </w:rPr>
              <w:t>овхозная</w:t>
            </w:r>
            <w:proofErr w:type="spellEnd"/>
            <w:r w:rsidRPr="00B66012">
              <w:rPr>
                <w:rFonts w:ascii="ER Bukinist Bashkir" w:eastAsia="Times New Roman" w:hAnsi="ER Bukinist Bashkir"/>
                <w:bCs/>
                <w:sz w:val="24"/>
                <w:szCs w:val="24"/>
              </w:rPr>
              <w:t>, 3</w:t>
            </w:r>
          </w:p>
          <w:p w:rsidR="008517AB" w:rsidRPr="00B66012" w:rsidRDefault="008517AB" w:rsidP="001D0471">
            <w:pPr>
              <w:autoSpaceDE/>
              <w:autoSpaceDN/>
              <w:jc w:val="center"/>
              <w:rPr>
                <w:rFonts w:ascii="ER Bukinist Bashkir" w:eastAsia="Times New Roman" w:hAnsi="ER Bukinist Bashkir"/>
                <w:bCs/>
                <w:sz w:val="24"/>
                <w:szCs w:val="24"/>
              </w:rPr>
            </w:pPr>
            <w:r w:rsidRPr="00B66012">
              <w:rPr>
                <w:rFonts w:ascii="ER Bukinist Bashkir" w:eastAsia="Times New Roman" w:hAnsi="ER Bukinist Bashkir"/>
                <w:bCs/>
                <w:sz w:val="24"/>
                <w:szCs w:val="24"/>
              </w:rPr>
              <w:t>тел . (34747) 21001</w:t>
            </w:r>
          </w:p>
          <w:p w:rsidR="008517AB" w:rsidRPr="00B66012" w:rsidRDefault="008517AB" w:rsidP="001D0471">
            <w:pPr>
              <w:autoSpaceDE/>
              <w:autoSpaceDN/>
              <w:rPr>
                <w:rFonts w:eastAsia="Times New Roman"/>
                <w:sz w:val="24"/>
                <w:szCs w:val="24"/>
              </w:rPr>
            </w:pPr>
          </w:p>
        </w:tc>
      </w:tr>
    </w:tbl>
    <w:p w:rsidR="00B00783" w:rsidRDefault="00B00783" w:rsidP="008517AB">
      <w:pPr>
        <w:autoSpaceDE/>
        <w:autoSpaceDN/>
        <w:rPr>
          <w:rFonts w:eastAsia="Times New Roman" w:hAnsi="Lucida Sans Unicode"/>
          <w:b/>
          <w:sz w:val="24"/>
          <w:szCs w:val="24"/>
          <w:u w:val="single"/>
          <w:lang w:val="be-BY"/>
        </w:rPr>
      </w:pPr>
    </w:p>
    <w:p w:rsidR="008517AB" w:rsidRPr="008517AB" w:rsidRDefault="008517AB" w:rsidP="008517AB">
      <w:pPr>
        <w:autoSpaceDE/>
        <w:autoSpaceDN/>
        <w:rPr>
          <w:rFonts w:eastAsia="Times New Roman"/>
          <w:sz w:val="24"/>
          <w:szCs w:val="24"/>
          <w:lang w:val="be-BY"/>
        </w:rPr>
      </w:pPr>
      <w:r>
        <w:rPr>
          <w:rFonts w:eastAsia="Times New Roman" w:hAnsi="Lucida Sans Unicode"/>
          <w:sz w:val="24"/>
          <w:szCs w:val="24"/>
          <w:lang w:val="be-BY"/>
        </w:rPr>
        <w:t xml:space="preserve">               </w:t>
      </w:r>
      <w:r w:rsidRPr="00DA50BB">
        <w:rPr>
          <w:rFonts w:eastAsia="Times New Roman" w:hAnsi="Lucida Sans Unicode"/>
          <w:sz w:val="24"/>
          <w:szCs w:val="24"/>
          <w:lang w:val="be-BY"/>
        </w:rPr>
        <w:t xml:space="preserve">   </w:t>
      </w:r>
      <w:r w:rsidRPr="008517AB">
        <w:rPr>
          <w:rFonts w:eastAsia="Times New Roman" w:hAnsi="Lucida Sans Unicode"/>
          <w:sz w:val="24"/>
          <w:szCs w:val="24"/>
          <w:lang w:val="be-BY"/>
        </w:rPr>
        <w:t>Ҡ</w:t>
      </w:r>
      <w:r w:rsidRPr="008517AB">
        <w:rPr>
          <w:rFonts w:eastAsia="Times New Roman"/>
          <w:sz w:val="24"/>
          <w:szCs w:val="24"/>
          <w:lang w:val="be-BY"/>
        </w:rPr>
        <w:t xml:space="preserve">АРАР                                         №  </w:t>
      </w:r>
      <w:r w:rsidR="00B00783">
        <w:rPr>
          <w:rFonts w:eastAsia="Times New Roman"/>
          <w:sz w:val="24"/>
          <w:szCs w:val="24"/>
          <w:lang w:val="be-BY"/>
        </w:rPr>
        <w:t>25</w:t>
      </w:r>
      <w:r w:rsidRPr="008517AB">
        <w:rPr>
          <w:rFonts w:eastAsia="Times New Roman"/>
          <w:sz w:val="24"/>
          <w:szCs w:val="24"/>
          <w:lang w:val="be-BY"/>
        </w:rPr>
        <w:t xml:space="preserve">             </w:t>
      </w:r>
      <w:r w:rsidR="00B00783">
        <w:rPr>
          <w:rFonts w:eastAsia="Times New Roman"/>
          <w:sz w:val="24"/>
          <w:szCs w:val="24"/>
          <w:lang w:val="be-BY"/>
        </w:rPr>
        <w:t xml:space="preserve">           </w:t>
      </w:r>
      <w:r w:rsidRPr="008517AB">
        <w:rPr>
          <w:rFonts w:eastAsia="Times New Roman"/>
          <w:sz w:val="24"/>
          <w:szCs w:val="24"/>
          <w:lang w:val="be-BY"/>
        </w:rPr>
        <w:t xml:space="preserve"> ПОСТАНОВЛЕНИЕ</w:t>
      </w:r>
    </w:p>
    <w:p w:rsidR="008517AB" w:rsidRPr="008517AB" w:rsidRDefault="008517AB" w:rsidP="008517AB">
      <w:pPr>
        <w:autoSpaceDE/>
        <w:autoSpaceDN/>
        <w:jc w:val="center"/>
        <w:rPr>
          <w:rFonts w:eastAsia="Times New Roman"/>
          <w:sz w:val="24"/>
          <w:szCs w:val="24"/>
          <w:lang w:val="be-BY"/>
        </w:rPr>
      </w:pPr>
    </w:p>
    <w:p w:rsidR="008517AB" w:rsidRPr="008517AB" w:rsidRDefault="008517AB" w:rsidP="008517AB">
      <w:pPr>
        <w:autoSpaceDE/>
        <w:autoSpaceDN/>
        <w:rPr>
          <w:rFonts w:eastAsia="Times New Roman"/>
          <w:sz w:val="24"/>
          <w:szCs w:val="24"/>
          <w:lang w:val="be-BY"/>
        </w:rPr>
      </w:pPr>
      <w:r w:rsidRPr="008517AB">
        <w:rPr>
          <w:rFonts w:eastAsia="Times New Roman"/>
          <w:sz w:val="24"/>
          <w:szCs w:val="24"/>
          <w:lang w:val="be-BY"/>
        </w:rPr>
        <w:t xml:space="preserve">                 </w:t>
      </w:r>
      <w:r w:rsidR="00B00783">
        <w:rPr>
          <w:rFonts w:eastAsia="Times New Roman"/>
          <w:sz w:val="24"/>
          <w:szCs w:val="24"/>
          <w:lang w:val="be-BY"/>
        </w:rPr>
        <w:t>05.05.</w:t>
      </w:r>
      <w:r w:rsidRPr="008517AB">
        <w:rPr>
          <w:rFonts w:eastAsia="Times New Roman"/>
          <w:sz w:val="24"/>
          <w:szCs w:val="24"/>
          <w:lang w:val="be-BY"/>
        </w:rPr>
        <w:t xml:space="preserve">2022 й.                                                    </w:t>
      </w:r>
      <w:r w:rsidR="00B00783">
        <w:rPr>
          <w:rFonts w:eastAsia="Times New Roman"/>
          <w:sz w:val="24"/>
          <w:szCs w:val="24"/>
          <w:lang w:val="be-BY"/>
        </w:rPr>
        <w:t xml:space="preserve">                      05.05.</w:t>
      </w:r>
      <w:r w:rsidRPr="008517AB">
        <w:rPr>
          <w:rFonts w:eastAsia="Times New Roman"/>
          <w:sz w:val="24"/>
          <w:szCs w:val="24"/>
          <w:lang w:val="be-BY"/>
        </w:rPr>
        <w:t>2022 г.</w:t>
      </w:r>
    </w:p>
    <w:p w:rsidR="00ED5CFB" w:rsidRPr="008517AB" w:rsidRDefault="00ED5CFB">
      <w:pPr>
        <w:pStyle w:val="ConsPlusTitlePage"/>
        <w:rPr>
          <w:rFonts w:ascii="Times New Roman" w:hAnsi="Times New Roman" w:cs="Times New Roman"/>
          <w:sz w:val="24"/>
          <w:szCs w:val="24"/>
        </w:rPr>
      </w:pPr>
    </w:p>
    <w:p w:rsidR="00ED5CFB" w:rsidRPr="008517AB" w:rsidRDefault="00ED5CFB">
      <w:pPr>
        <w:pStyle w:val="ConsPlusTitle"/>
        <w:jc w:val="center"/>
        <w:rPr>
          <w:rFonts w:ascii="Times New Roman" w:hAnsi="Times New Roman" w:cs="Times New Roman"/>
          <w:sz w:val="24"/>
          <w:szCs w:val="24"/>
        </w:rPr>
      </w:pPr>
    </w:p>
    <w:p w:rsidR="00ED5CFB" w:rsidRPr="008517AB" w:rsidRDefault="00ED5CFB">
      <w:pPr>
        <w:pStyle w:val="ConsPlusTitle"/>
        <w:jc w:val="center"/>
        <w:rPr>
          <w:rFonts w:ascii="Times New Roman" w:hAnsi="Times New Roman" w:cs="Times New Roman"/>
          <w:sz w:val="24"/>
          <w:szCs w:val="24"/>
        </w:rPr>
      </w:pPr>
      <w:bookmarkStart w:id="0" w:name="_GoBack"/>
      <w:r w:rsidRPr="008517AB">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8517AB" w:rsidRPr="008517AB">
        <w:rPr>
          <w:rFonts w:ascii="Times New Roman" w:hAnsi="Times New Roman" w:cs="Times New Roman"/>
          <w:sz w:val="24"/>
          <w:szCs w:val="24"/>
        </w:rPr>
        <w:t xml:space="preserve">  БЛАГГВАРСКИЙ</w:t>
      </w:r>
      <w:r w:rsidR="009046B0" w:rsidRPr="008517AB">
        <w:rPr>
          <w:rFonts w:ascii="Times New Roman" w:hAnsi="Times New Roman" w:cs="Times New Roman"/>
          <w:sz w:val="24"/>
          <w:szCs w:val="24"/>
        </w:rPr>
        <w:t xml:space="preserve"> </w:t>
      </w:r>
      <w:r w:rsidRPr="008517AB">
        <w:rPr>
          <w:rFonts w:ascii="Times New Roman" w:hAnsi="Times New Roman" w:cs="Times New Roman"/>
          <w:sz w:val="24"/>
          <w:szCs w:val="24"/>
        </w:rPr>
        <w:t xml:space="preserve">СЕЛЬСОВЕТ </w:t>
      </w:r>
      <w:bookmarkEnd w:id="0"/>
      <w:r w:rsidRPr="008517AB">
        <w:rPr>
          <w:rFonts w:ascii="Times New Roman" w:hAnsi="Times New Roman" w:cs="Times New Roman"/>
          <w:sz w:val="24"/>
          <w:szCs w:val="24"/>
        </w:rPr>
        <w:t xml:space="preserve">МУНИЦИПАЛЬНОГО РАЙОНА </w:t>
      </w:r>
      <w:r w:rsidR="009046B0" w:rsidRPr="008517AB">
        <w:rPr>
          <w:rFonts w:ascii="Times New Roman" w:hAnsi="Times New Roman" w:cs="Times New Roman"/>
          <w:sz w:val="24"/>
          <w:szCs w:val="24"/>
        </w:rPr>
        <w:t xml:space="preserve">БЛАГОВАРСКИЙ </w:t>
      </w:r>
      <w:r w:rsidRPr="008517AB">
        <w:rPr>
          <w:rFonts w:ascii="Times New Roman" w:hAnsi="Times New Roman" w:cs="Times New Roman"/>
          <w:sz w:val="24"/>
          <w:szCs w:val="24"/>
        </w:rPr>
        <w:t>РАЙОН РЕСПУБЛИКИ БАШКОРТОСТАН</w:t>
      </w:r>
    </w:p>
    <w:p w:rsidR="00ED5CFB" w:rsidRPr="008517AB" w:rsidRDefault="00ED5CFB">
      <w:pPr>
        <w:pStyle w:val="ConsPlusNormal"/>
        <w:ind w:firstLine="540"/>
        <w:jc w:val="both"/>
        <w:rPr>
          <w:rFonts w:ascii="Times New Roman" w:hAnsi="Times New Roman" w:cs="Times New Roman"/>
          <w:sz w:val="24"/>
          <w:szCs w:val="24"/>
        </w:rPr>
      </w:pPr>
    </w:p>
    <w:p w:rsidR="00ED5CFB" w:rsidRPr="008517AB" w:rsidRDefault="00ED5CFB" w:rsidP="009046B0">
      <w:pPr>
        <w:pStyle w:val="ConsPlusNormal"/>
        <w:ind w:firstLine="539"/>
        <w:jc w:val="both"/>
        <w:rPr>
          <w:rFonts w:ascii="Times New Roman" w:hAnsi="Times New Roman" w:cs="Times New Roman"/>
          <w:sz w:val="24"/>
          <w:szCs w:val="24"/>
        </w:rPr>
      </w:pPr>
      <w:proofErr w:type="gramStart"/>
      <w:r w:rsidRPr="008517AB">
        <w:rPr>
          <w:rFonts w:ascii="Times New Roman" w:hAnsi="Times New Roman" w:cs="Times New Roman"/>
          <w:sz w:val="24"/>
          <w:szCs w:val="24"/>
        </w:rPr>
        <w:t xml:space="preserve">В соответствии со </w:t>
      </w:r>
      <w:hyperlink r:id="rId7" w:history="1">
        <w:r w:rsidRPr="008517AB">
          <w:rPr>
            <w:rFonts w:ascii="Times New Roman" w:hAnsi="Times New Roman" w:cs="Times New Roman"/>
            <w:color w:val="0000FF"/>
            <w:sz w:val="24"/>
            <w:szCs w:val="24"/>
          </w:rPr>
          <w:t>статьей 42.10</w:t>
        </w:r>
      </w:hyperlink>
      <w:r w:rsidRPr="008517AB">
        <w:rPr>
          <w:rFonts w:ascii="Times New Roman" w:hAnsi="Times New Roman" w:cs="Times New Roman"/>
          <w:sz w:val="24"/>
          <w:szCs w:val="24"/>
        </w:rPr>
        <w:t xml:space="preserve"> Федерального закона от 24.07.2007 </w:t>
      </w:r>
      <w:r w:rsidR="00C2452D" w:rsidRPr="008517AB">
        <w:rPr>
          <w:rFonts w:ascii="Times New Roman" w:hAnsi="Times New Roman" w:cs="Times New Roman"/>
          <w:sz w:val="24"/>
          <w:szCs w:val="24"/>
        </w:rPr>
        <w:t xml:space="preserve">          </w:t>
      </w:r>
      <w:r w:rsidRPr="008517AB">
        <w:rPr>
          <w:rFonts w:ascii="Times New Roman" w:hAnsi="Times New Roman" w:cs="Times New Roman"/>
          <w:sz w:val="24"/>
          <w:szCs w:val="24"/>
        </w:rPr>
        <w:t xml:space="preserve">№ 221-ФЗ "О кадастровой деятельности", </w:t>
      </w:r>
      <w:hyperlink r:id="rId8" w:history="1">
        <w:r w:rsidR="00C2452D" w:rsidRPr="008517AB">
          <w:rPr>
            <w:rFonts w:ascii="Times New Roman" w:hAnsi="Times New Roman" w:cs="Times New Roman"/>
            <w:color w:val="0000FF"/>
            <w:sz w:val="24"/>
            <w:szCs w:val="24"/>
          </w:rPr>
          <w:t>п</w:t>
        </w:r>
        <w:r w:rsidRPr="008517AB">
          <w:rPr>
            <w:rFonts w:ascii="Times New Roman" w:hAnsi="Times New Roman" w:cs="Times New Roman"/>
            <w:color w:val="0000FF"/>
            <w:sz w:val="24"/>
            <w:szCs w:val="24"/>
          </w:rPr>
          <w:t>риказом</w:t>
        </w:r>
      </w:hyperlink>
      <w:r w:rsidRPr="008517AB">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9046B0" w:rsidRPr="008517AB">
        <w:rPr>
          <w:rFonts w:ascii="Times New Roman" w:hAnsi="Times New Roman" w:cs="Times New Roman"/>
          <w:sz w:val="24"/>
          <w:szCs w:val="24"/>
        </w:rPr>
        <w:t>32</w:t>
      </w:r>
      <w:r w:rsidRPr="008517AB">
        <w:rPr>
          <w:rFonts w:ascii="Times New Roman" w:hAnsi="Times New Roman" w:cs="Times New Roman"/>
          <w:sz w:val="24"/>
          <w:szCs w:val="24"/>
        </w:rPr>
        <w:t xml:space="preserve"> от </w:t>
      </w:r>
      <w:r w:rsidR="009046B0" w:rsidRPr="008517AB">
        <w:rPr>
          <w:rFonts w:ascii="Times New Roman" w:hAnsi="Times New Roman" w:cs="Times New Roman"/>
          <w:sz w:val="24"/>
          <w:szCs w:val="24"/>
        </w:rPr>
        <w:t>06.04.2022</w:t>
      </w:r>
      <w:r w:rsidRPr="008517AB">
        <w:rPr>
          <w:rFonts w:ascii="Times New Roman" w:hAnsi="Times New Roman" w:cs="Times New Roman"/>
          <w:sz w:val="24"/>
          <w:szCs w:val="24"/>
        </w:rPr>
        <w:t>, постановляю:</w:t>
      </w:r>
      <w:proofErr w:type="gramEnd"/>
    </w:p>
    <w:p w:rsidR="00ED5CFB" w:rsidRPr="008517AB" w:rsidRDefault="00ED5CFB" w:rsidP="009046B0">
      <w:pPr>
        <w:pStyle w:val="ConsPlusNormal"/>
        <w:ind w:firstLine="539"/>
        <w:jc w:val="both"/>
        <w:rPr>
          <w:rFonts w:ascii="Times New Roman" w:hAnsi="Times New Roman" w:cs="Times New Roman"/>
          <w:sz w:val="24"/>
          <w:szCs w:val="24"/>
        </w:rPr>
      </w:pPr>
      <w:r w:rsidRPr="008517AB">
        <w:rPr>
          <w:rFonts w:ascii="Times New Roman" w:hAnsi="Times New Roman" w:cs="Times New Roman"/>
          <w:sz w:val="24"/>
          <w:szCs w:val="24"/>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9046B0"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w:t>
      </w:r>
      <w:r w:rsidRPr="008517AB">
        <w:rPr>
          <w:rFonts w:ascii="Times New Roman" w:hAnsi="Times New Roman" w:cs="Times New Roman"/>
          <w:sz w:val="24"/>
          <w:szCs w:val="24"/>
        </w:rPr>
        <w:t xml:space="preserve">сельсовет муниципального района </w:t>
      </w:r>
      <w:r w:rsidR="009046B0" w:rsidRPr="008517AB">
        <w:rPr>
          <w:rFonts w:ascii="Times New Roman" w:hAnsi="Times New Roman" w:cs="Times New Roman"/>
          <w:sz w:val="24"/>
          <w:szCs w:val="24"/>
        </w:rPr>
        <w:t xml:space="preserve"> Благоварский </w:t>
      </w:r>
      <w:r w:rsidRPr="008517AB">
        <w:rPr>
          <w:rFonts w:ascii="Times New Roman" w:hAnsi="Times New Roman" w:cs="Times New Roman"/>
          <w:sz w:val="24"/>
          <w:szCs w:val="24"/>
        </w:rPr>
        <w:t>район Республики Башкортостан.</w:t>
      </w:r>
    </w:p>
    <w:p w:rsidR="00ED5CFB" w:rsidRPr="008517AB" w:rsidRDefault="00ED5CFB" w:rsidP="009046B0">
      <w:pPr>
        <w:pStyle w:val="ConsPlusNormal"/>
        <w:ind w:firstLine="539"/>
        <w:jc w:val="both"/>
        <w:rPr>
          <w:rFonts w:ascii="Times New Roman" w:hAnsi="Times New Roman" w:cs="Times New Roman"/>
          <w:sz w:val="24"/>
          <w:szCs w:val="24"/>
        </w:rPr>
      </w:pPr>
      <w:r w:rsidRPr="008517AB">
        <w:rPr>
          <w:rFonts w:ascii="Times New Roman" w:hAnsi="Times New Roman" w:cs="Times New Roman"/>
          <w:sz w:val="24"/>
          <w:szCs w:val="24"/>
        </w:rPr>
        <w:t>2. Утвердить прилагаемые:</w:t>
      </w:r>
    </w:p>
    <w:p w:rsidR="00ED5CFB" w:rsidRPr="008517AB" w:rsidRDefault="00D044D1" w:rsidP="009046B0">
      <w:pPr>
        <w:pStyle w:val="ConsPlusNormal"/>
        <w:ind w:firstLine="539"/>
        <w:jc w:val="both"/>
        <w:rPr>
          <w:rFonts w:ascii="Times New Roman" w:hAnsi="Times New Roman" w:cs="Times New Roman"/>
          <w:sz w:val="24"/>
          <w:szCs w:val="24"/>
        </w:rPr>
      </w:pPr>
      <w:hyperlink w:anchor="P35" w:history="1">
        <w:r w:rsidR="00ED5CFB" w:rsidRPr="008517AB">
          <w:rPr>
            <w:rFonts w:ascii="Times New Roman" w:hAnsi="Times New Roman" w:cs="Times New Roman"/>
            <w:color w:val="0000FF"/>
            <w:sz w:val="24"/>
            <w:szCs w:val="24"/>
          </w:rPr>
          <w:t>регламент</w:t>
        </w:r>
      </w:hyperlink>
      <w:r w:rsidR="00ED5CFB" w:rsidRPr="008517AB">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9046B0"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w:t>
      </w:r>
      <w:r w:rsidR="00ED5CFB" w:rsidRPr="008517AB">
        <w:rPr>
          <w:rFonts w:ascii="Times New Roman" w:hAnsi="Times New Roman" w:cs="Times New Roman"/>
          <w:sz w:val="24"/>
          <w:szCs w:val="24"/>
        </w:rPr>
        <w:t xml:space="preserve">сельсовет муниципального района </w:t>
      </w:r>
      <w:r w:rsidR="009046B0" w:rsidRPr="008517AB">
        <w:rPr>
          <w:rFonts w:ascii="Times New Roman" w:hAnsi="Times New Roman" w:cs="Times New Roman"/>
          <w:sz w:val="24"/>
          <w:szCs w:val="24"/>
        </w:rPr>
        <w:t xml:space="preserve">Благоварский </w:t>
      </w:r>
      <w:r w:rsidR="00ED5CFB" w:rsidRPr="008517AB">
        <w:rPr>
          <w:rFonts w:ascii="Times New Roman" w:hAnsi="Times New Roman" w:cs="Times New Roman"/>
          <w:sz w:val="24"/>
          <w:szCs w:val="24"/>
        </w:rPr>
        <w:t>район Республики Башкортостан;</w:t>
      </w:r>
    </w:p>
    <w:p w:rsidR="00ED5CFB" w:rsidRPr="008517AB" w:rsidRDefault="00D044D1" w:rsidP="009046B0">
      <w:pPr>
        <w:pStyle w:val="ConsPlusNormal"/>
        <w:ind w:firstLine="539"/>
        <w:jc w:val="both"/>
        <w:rPr>
          <w:rFonts w:ascii="Times New Roman" w:hAnsi="Times New Roman" w:cs="Times New Roman"/>
          <w:sz w:val="24"/>
          <w:szCs w:val="24"/>
        </w:rPr>
      </w:pPr>
      <w:hyperlink w:anchor="P97" w:history="1">
        <w:r w:rsidR="00ED5CFB" w:rsidRPr="008517AB">
          <w:rPr>
            <w:rFonts w:ascii="Times New Roman" w:hAnsi="Times New Roman" w:cs="Times New Roman"/>
            <w:color w:val="0000FF"/>
            <w:sz w:val="24"/>
            <w:szCs w:val="24"/>
          </w:rPr>
          <w:t>состав</w:t>
        </w:r>
      </w:hyperlink>
      <w:r w:rsidR="00ED5CFB" w:rsidRPr="008517AB">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9046B0"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w:t>
      </w:r>
      <w:r w:rsidR="00ED5CFB" w:rsidRPr="008517AB">
        <w:rPr>
          <w:rFonts w:ascii="Times New Roman" w:hAnsi="Times New Roman" w:cs="Times New Roman"/>
          <w:sz w:val="24"/>
          <w:szCs w:val="24"/>
        </w:rPr>
        <w:t xml:space="preserve">сельсовет муниципального района </w:t>
      </w:r>
      <w:r w:rsidR="009046B0" w:rsidRPr="008517AB">
        <w:rPr>
          <w:rFonts w:ascii="Times New Roman" w:hAnsi="Times New Roman" w:cs="Times New Roman"/>
          <w:sz w:val="24"/>
          <w:szCs w:val="24"/>
        </w:rPr>
        <w:t xml:space="preserve">Благоварский </w:t>
      </w:r>
      <w:r w:rsidR="00ED5CFB" w:rsidRPr="008517AB">
        <w:rPr>
          <w:rFonts w:ascii="Times New Roman" w:hAnsi="Times New Roman" w:cs="Times New Roman"/>
          <w:sz w:val="24"/>
          <w:szCs w:val="24"/>
        </w:rPr>
        <w:t>район Республики Башкортостан.</w:t>
      </w:r>
    </w:p>
    <w:p w:rsidR="008517AB" w:rsidRPr="008517AB" w:rsidRDefault="008517AB" w:rsidP="008517AB">
      <w:pPr>
        <w:widowControl w:val="0"/>
        <w:tabs>
          <w:tab w:val="left" w:pos="1276"/>
        </w:tabs>
        <w:adjustRightInd w:val="0"/>
        <w:spacing w:after="240"/>
        <w:rPr>
          <w:rFonts w:eastAsia="Times New Roman"/>
          <w:sz w:val="24"/>
          <w:szCs w:val="24"/>
        </w:rPr>
      </w:pPr>
      <w:r w:rsidRPr="008517AB">
        <w:rPr>
          <w:rFonts w:eastAsia="Times New Roman"/>
          <w:sz w:val="24"/>
          <w:szCs w:val="24"/>
        </w:rPr>
        <w:t>4.</w:t>
      </w:r>
      <w:proofErr w:type="gramStart"/>
      <w:r w:rsidRPr="008517AB">
        <w:rPr>
          <w:rFonts w:eastAsia="Times New Roman"/>
          <w:sz w:val="24"/>
          <w:szCs w:val="24"/>
        </w:rPr>
        <w:t>Контроль за</w:t>
      </w:r>
      <w:proofErr w:type="gramEnd"/>
      <w:r w:rsidRPr="008517AB">
        <w:rPr>
          <w:rFonts w:eastAsia="Times New Roman"/>
          <w:sz w:val="24"/>
          <w:szCs w:val="24"/>
        </w:rPr>
        <w:t xml:space="preserve"> исполнением настоящего постановления оставляю за собой.</w:t>
      </w:r>
    </w:p>
    <w:p w:rsidR="008517AB" w:rsidRPr="00DA50BB" w:rsidRDefault="008517AB" w:rsidP="008517AB">
      <w:pPr>
        <w:autoSpaceDE/>
        <w:autoSpaceDN/>
        <w:ind w:left="708" w:firstLine="708"/>
        <w:jc w:val="both"/>
        <w:rPr>
          <w:rFonts w:eastAsia="Times New Roman"/>
          <w:sz w:val="24"/>
          <w:szCs w:val="24"/>
        </w:rPr>
      </w:pPr>
    </w:p>
    <w:p w:rsidR="008517AB" w:rsidRPr="00DA50BB" w:rsidRDefault="008517AB" w:rsidP="008517AB">
      <w:pPr>
        <w:autoSpaceDE/>
        <w:autoSpaceDN/>
        <w:jc w:val="both"/>
        <w:rPr>
          <w:rFonts w:eastAsia="Times New Roman"/>
          <w:sz w:val="24"/>
          <w:szCs w:val="24"/>
        </w:rPr>
      </w:pPr>
      <w:r w:rsidRPr="00DA50BB">
        <w:rPr>
          <w:rFonts w:eastAsia="Times New Roman"/>
          <w:sz w:val="24"/>
          <w:szCs w:val="24"/>
        </w:rPr>
        <w:t>Глава</w:t>
      </w:r>
      <w:r w:rsidRPr="00DA50BB">
        <w:rPr>
          <w:rFonts w:eastAsia="Times New Roman"/>
          <w:sz w:val="24"/>
          <w:szCs w:val="24"/>
        </w:rPr>
        <w:tab/>
        <w:t>сельского поселения</w:t>
      </w:r>
      <w:r w:rsidRPr="00DA50BB">
        <w:rPr>
          <w:rFonts w:eastAsia="Times New Roman"/>
          <w:sz w:val="24"/>
          <w:szCs w:val="24"/>
        </w:rPr>
        <w:tab/>
      </w:r>
      <w:r w:rsidRPr="00DA50BB">
        <w:rPr>
          <w:rFonts w:eastAsia="Times New Roman"/>
          <w:sz w:val="24"/>
          <w:szCs w:val="24"/>
        </w:rPr>
        <w:tab/>
      </w:r>
      <w:r w:rsidRPr="00DA50BB">
        <w:rPr>
          <w:rFonts w:eastAsia="Times New Roman"/>
          <w:sz w:val="24"/>
          <w:szCs w:val="24"/>
        </w:rPr>
        <w:tab/>
      </w:r>
      <w:r w:rsidRPr="00DA50BB">
        <w:rPr>
          <w:rFonts w:eastAsia="Times New Roman"/>
          <w:sz w:val="24"/>
          <w:szCs w:val="24"/>
        </w:rPr>
        <w:tab/>
      </w:r>
      <w:r w:rsidRPr="00DA50BB">
        <w:rPr>
          <w:rFonts w:eastAsia="Times New Roman"/>
          <w:sz w:val="24"/>
          <w:szCs w:val="24"/>
        </w:rPr>
        <w:tab/>
      </w:r>
    </w:p>
    <w:p w:rsidR="008517AB" w:rsidRPr="00DA50BB" w:rsidRDefault="008517AB" w:rsidP="008517AB">
      <w:pPr>
        <w:autoSpaceDE/>
        <w:autoSpaceDN/>
        <w:jc w:val="both"/>
        <w:rPr>
          <w:rFonts w:eastAsia="Times New Roman"/>
          <w:sz w:val="24"/>
          <w:szCs w:val="24"/>
        </w:rPr>
      </w:pPr>
      <w:r w:rsidRPr="00DA50BB">
        <w:rPr>
          <w:rFonts w:eastAsia="Times New Roman"/>
          <w:sz w:val="24"/>
          <w:szCs w:val="24"/>
        </w:rPr>
        <w:t xml:space="preserve">Благоварский сельсовет                  </w:t>
      </w:r>
      <w:r w:rsidRPr="00DA50BB">
        <w:rPr>
          <w:rFonts w:eastAsia="Times New Roman"/>
          <w:sz w:val="24"/>
          <w:szCs w:val="24"/>
        </w:rPr>
        <w:tab/>
        <w:t xml:space="preserve">                                  </w:t>
      </w:r>
      <w:r>
        <w:rPr>
          <w:rFonts w:eastAsia="Times New Roman"/>
          <w:sz w:val="24"/>
          <w:szCs w:val="24"/>
        </w:rPr>
        <w:t xml:space="preserve">                  </w:t>
      </w:r>
      <w:r w:rsidRPr="00DA50BB">
        <w:rPr>
          <w:rFonts w:eastAsia="Times New Roman"/>
          <w:sz w:val="24"/>
          <w:szCs w:val="24"/>
        </w:rPr>
        <w:t xml:space="preserve">   </w:t>
      </w:r>
      <w:proofErr w:type="spellStart"/>
      <w:r w:rsidRPr="00DA50BB">
        <w:rPr>
          <w:rFonts w:eastAsia="Times New Roman"/>
          <w:sz w:val="24"/>
          <w:szCs w:val="24"/>
        </w:rPr>
        <w:t>В.Х.Авзалов</w:t>
      </w:r>
      <w:proofErr w:type="spellEnd"/>
    </w:p>
    <w:p w:rsidR="008517AB" w:rsidRPr="00DA50BB" w:rsidRDefault="008517AB" w:rsidP="008517AB">
      <w:pPr>
        <w:autoSpaceDE/>
        <w:autoSpaceDN/>
        <w:jc w:val="both"/>
        <w:rPr>
          <w:rFonts w:eastAsia="Times New Roman"/>
          <w:sz w:val="24"/>
          <w:szCs w:val="24"/>
        </w:rPr>
      </w:pPr>
    </w:p>
    <w:p w:rsidR="008517AB" w:rsidRPr="00DA50BB" w:rsidRDefault="008517AB" w:rsidP="008517AB">
      <w:pPr>
        <w:autoSpaceDE/>
        <w:autoSpaceDN/>
        <w:jc w:val="both"/>
        <w:rPr>
          <w:rFonts w:eastAsia="Times New Roman"/>
          <w:sz w:val="24"/>
          <w:szCs w:val="24"/>
        </w:rPr>
      </w:pPr>
    </w:p>
    <w:p w:rsidR="008517AB" w:rsidRPr="00DA50BB" w:rsidRDefault="008517AB" w:rsidP="008517AB">
      <w:pPr>
        <w:autoSpaceDE/>
        <w:autoSpaceDN/>
        <w:jc w:val="both"/>
        <w:rPr>
          <w:rFonts w:eastAsia="Times New Roman"/>
          <w:sz w:val="24"/>
          <w:szCs w:val="24"/>
        </w:rPr>
      </w:pPr>
    </w:p>
    <w:p w:rsidR="008517AB" w:rsidRDefault="008517AB" w:rsidP="008517AB">
      <w:pPr>
        <w:autoSpaceDE/>
        <w:autoSpaceDN/>
        <w:jc w:val="both"/>
        <w:rPr>
          <w:rFonts w:eastAsia="Times New Roman"/>
          <w:sz w:val="28"/>
          <w:szCs w:val="28"/>
        </w:rPr>
      </w:pPr>
    </w:p>
    <w:p w:rsidR="00ED5CFB" w:rsidRPr="00ED5CFB" w:rsidRDefault="00ED5CFB">
      <w:pPr>
        <w:pStyle w:val="ConsPlusNormal"/>
        <w:jc w:val="right"/>
        <w:rPr>
          <w:rFonts w:ascii="Times New Roman" w:hAnsi="Times New Roman" w:cs="Times New Roman"/>
          <w:sz w:val="28"/>
          <w:szCs w:val="28"/>
        </w:rPr>
      </w:pPr>
    </w:p>
    <w:p w:rsidR="00ED5CFB" w:rsidRPr="00ED5CFB" w:rsidRDefault="00ED5CFB" w:rsidP="005023CB">
      <w:pPr>
        <w:pStyle w:val="ConsPlusNormal"/>
        <w:rPr>
          <w:rFonts w:ascii="Times New Roman" w:hAnsi="Times New Roman" w:cs="Times New Roman"/>
          <w:sz w:val="28"/>
          <w:szCs w:val="28"/>
        </w:rPr>
      </w:pPr>
    </w:p>
    <w:p w:rsidR="00ED5CFB" w:rsidRPr="00ED5CFB" w:rsidRDefault="00ED5CFB">
      <w:pPr>
        <w:pStyle w:val="ConsPlusNormal"/>
        <w:jc w:val="right"/>
        <w:rPr>
          <w:rFonts w:ascii="Times New Roman" w:hAnsi="Times New Roman" w:cs="Times New Roman"/>
          <w:sz w:val="28"/>
          <w:szCs w:val="28"/>
        </w:rPr>
      </w:pPr>
    </w:p>
    <w:p w:rsidR="00ED5CFB" w:rsidRPr="009046B0" w:rsidRDefault="00ED5CFB">
      <w:pPr>
        <w:pStyle w:val="ConsPlusNormal"/>
        <w:jc w:val="right"/>
        <w:outlineLvl w:val="0"/>
        <w:rPr>
          <w:rFonts w:ascii="Times New Roman" w:hAnsi="Times New Roman" w:cs="Times New Roman"/>
          <w:sz w:val="24"/>
          <w:szCs w:val="24"/>
        </w:rPr>
      </w:pPr>
      <w:r w:rsidRPr="009046B0">
        <w:rPr>
          <w:rFonts w:ascii="Times New Roman" w:hAnsi="Times New Roman" w:cs="Times New Roman"/>
          <w:sz w:val="24"/>
          <w:szCs w:val="24"/>
        </w:rPr>
        <w:t>Утвержден</w:t>
      </w:r>
    </w:p>
    <w:p w:rsidR="00ED5CFB" w:rsidRPr="009046B0" w:rsidRDefault="00ED5CFB">
      <w:pPr>
        <w:pStyle w:val="ConsPlusNormal"/>
        <w:jc w:val="right"/>
        <w:rPr>
          <w:rFonts w:ascii="Times New Roman" w:hAnsi="Times New Roman" w:cs="Times New Roman"/>
          <w:sz w:val="24"/>
          <w:szCs w:val="24"/>
        </w:rPr>
      </w:pPr>
      <w:r w:rsidRPr="009046B0">
        <w:rPr>
          <w:rFonts w:ascii="Times New Roman" w:hAnsi="Times New Roman" w:cs="Times New Roman"/>
          <w:sz w:val="24"/>
          <w:szCs w:val="24"/>
        </w:rPr>
        <w:t xml:space="preserve">Постановлением главы </w:t>
      </w:r>
    </w:p>
    <w:p w:rsidR="00DB444A" w:rsidRPr="009046B0" w:rsidRDefault="00DB444A">
      <w:pPr>
        <w:pStyle w:val="ConsPlusNormal"/>
        <w:jc w:val="right"/>
        <w:rPr>
          <w:rFonts w:ascii="Times New Roman" w:hAnsi="Times New Roman" w:cs="Times New Roman"/>
          <w:sz w:val="24"/>
          <w:szCs w:val="24"/>
        </w:rPr>
      </w:pPr>
      <w:r w:rsidRPr="009046B0">
        <w:rPr>
          <w:rFonts w:ascii="Times New Roman" w:hAnsi="Times New Roman" w:cs="Times New Roman"/>
          <w:sz w:val="24"/>
          <w:szCs w:val="24"/>
        </w:rPr>
        <w:t>сельского поселения</w:t>
      </w:r>
      <w:r w:rsidR="009046B0" w:rsidRPr="009046B0">
        <w:rPr>
          <w:rFonts w:ascii="Times New Roman" w:hAnsi="Times New Roman" w:cs="Times New Roman"/>
          <w:sz w:val="24"/>
          <w:szCs w:val="24"/>
        </w:rPr>
        <w:t xml:space="preserve"> </w:t>
      </w:r>
      <w:r w:rsidR="008517AB">
        <w:rPr>
          <w:rFonts w:ascii="Times New Roman" w:hAnsi="Times New Roman" w:cs="Times New Roman"/>
          <w:sz w:val="24"/>
          <w:szCs w:val="24"/>
        </w:rPr>
        <w:t xml:space="preserve"> Благоварский </w:t>
      </w:r>
      <w:r w:rsidRPr="009046B0">
        <w:rPr>
          <w:rFonts w:ascii="Times New Roman" w:hAnsi="Times New Roman" w:cs="Times New Roman"/>
          <w:sz w:val="24"/>
          <w:szCs w:val="24"/>
        </w:rPr>
        <w:t xml:space="preserve">сельсовет </w:t>
      </w:r>
    </w:p>
    <w:p w:rsidR="00DB444A" w:rsidRPr="009046B0" w:rsidRDefault="00DB444A">
      <w:pPr>
        <w:pStyle w:val="ConsPlusNormal"/>
        <w:jc w:val="right"/>
        <w:rPr>
          <w:rFonts w:ascii="Times New Roman" w:hAnsi="Times New Roman" w:cs="Times New Roman"/>
          <w:sz w:val="24"/>
          <w:szCs w:val="24"/>
        </w:rPr>
      </w:pPr>
      <w:r w:rsidRPr="009046B0">
        <w:rPr>
          <w:rFonts w:ascii="Times New Roman" w:hAnsi="Times New Roman" w:cs="Times New Roman"/>
          <w:sz w:val="24"/>
          <w:szCs w:val="24"/>
        </w:rPr>
        <w:t xml:space="preserve">муниципального района </w:t>
      </w:r>
      <w:r w:rsidR="009046B0">
        <w:rPr>
          <w:rFonts w:ascii="Times New Roman" w:hAnsi="Times New Roman" w:cs="Times New Roman"/>
          <w:sz w:val="24"/>
          <w:szCs w:val="24"/>
        </w:rPr>
        <w:t xml:space="preserve"> Благоварский </w:t>
      </w:r>
      <w:r w:rsidRPr="009046B0">
        <w:rPr>
          <w:rFonts w:ascii="Times New Roman" w:hAnsi="Times New Roman" w:cs="Times New Roman"/>
          <w:sz w:val="24"/>
          <w:szCs w:val="24"/>
        </w:rPr>
        <w:t xml:space="preserve">район </w:t>
      </w:r>
    </w:p>
    <w:p w:rsidR="00ED5CFB" w:rsidRPr="009046B0" w:rsidRDefault="00ED5CFB">
      <w:pPr>
        <w:pStyle w:val="ConsPlusNormal"/>
        <w:jc w:val="right"/>
        <w:rPr>
          <w:rFonts w:ascii="Times New Roman" w:hAnsi="Times New Roman" w:cs="Times New Roman"/>
          <w:sz w:val="24"/>
          <w:szCs w:val="24"/>
        </w:rPr>
      </w:pPr>
      <w:r w:rsidRPr="009046B0">
        <w:rPr>
          <w:rFonts w:ascii="Times New Roman" w:hAnsi="Times New Roman" w:cs="Times New Roman"/>
          <w:sz w:val="24"/>
          <w:szCs w:val="24"/>
        </w:rPr>
        <w:t>Республики Башкортостан</w:t>
      </w:r>
    </w:p>
    <w:p w:rsidR="00ED5CFB" w:rsidRPr="009046B0" w:rsidRDefault="00ED5CFB">
      <w:pPr>
        <w:pStyle w:val="ConsPlusNormal"/>
        <w:jc w:val="right"/>
        <w:rPr>
          <w:rFonts w:ascii="Times New Roman" w:hAnsi="Times New Roman" w:cs="Times New Roman"/>
          <w:sz w:val="24"/>
          <w:szCs w:val="24"/>
        </w:rPr>
      </w:pPr>
      <w:r w:rsidRPr="009046B0">
        <w:rPr>
          <w:rFonts w:ascii="Times New Roman" w:hAnsi="Times New Roman" w:cs="Times New Roman"/>
          <w:sz w:val="24"/>
          <w:szCs w:val="24"/>
        </w:rPr>
        <w:t xml:space="preserve">от </w:t>
      </w:r>
      <w:r w:rsidR="00B00783">
        <w:rPr>
          <w:rFonts w:ascii="Times New Roman" w:hAnsi="Times New Roman" w:cs="Times New Roman"/>
          <w:sz w:val="24"/>
          <w:szCs w:val="24"/>
        </w:rPr>
        <w:t xml:space="preserve"> 05.05.2022 г.</w:t>
      </w:r>
      <w:r w:rsidRPr="009046B0">
        <w:rPr>
          <w:rFonts w:ascii="Times New Roman" w:hAnsi="Times New Roman" w:cs="Times New Roman"/>
          <w:sz w:val="24"/>
          <w:szCs w:val="24"/>
        </w:rPr>
        <w:t xml:space="preserve"> </w:t>
      </w:r>
      <w:r w:rsidR="00DB444A" w:rsidRPr="009046B0">
        <w:rPr>
          <w:rFonts w:ascii="Times New Roman" w:hAnsi="Times New Roman" w:cs="Times New Roman"/>
          <w:sz w:val="24"/>
          <w:szCs w:val="24"/>
        </w:rPr>
        <w:t>№</w:t>
      </w:r>
      <w:r w:rsidRPr="009046B0">
        <w:rPr>
          <w:rFonts w:ascii="Times New Roman" w:hAnsi="Times New Roman" w:cs="Times New Roman"/>
          <w:sz w:val="24"/>
          <w:szCs w:val="24"/>
        </w:rPr>
        <w:t xml:space="preserve"> </w:t>
      </w:r>
      <w:r w:rsidR="00B00783">
        <w:rPr>
          <w:rFonts w:ascii="Times New Roman" w:hAnsi="Times New Roman" w:cs="Times New Roman"/>
          <w:sz w:val="24"/>
          <w:szCs w:val="24"/>
        </w:rPr>
        <w:t>25</w:t>
      </w:r>
    </w:p>
    <w:p w:rsidR="00ED5CFB" w:rsidRPr="00ED5CFB" w:rsidRDefault="00ED5CFB">
      <w:pPr>
        <w:pStyle w:val="ConsPlusNormal"/>
        <w:jc w:val="center"/>
        <w:rPr>
          <w:rFonts w:ascii="Times New Roman" w:hAnsi="Times New Roman" w:cs="Times New Roman"/>
          <w:sz w:val="28"/>
          <w:szCs w:val="28"/>
        </w:rPr>
      </w:pPr>
    </w:p>
    <w:p w:rsidR="00ED5CFB" w:rsidRPr="008517AB" w:rsidRDefault="00ED5CFB">
      <w:pPr>
        <w:pStyle w:val="ConsPlusTitle"/>
        <w:jc w:val="center"/>
        <w:rPr>
          <w:rFonts w:ascii="Times New Roman" w:hAnsi="Times New Roman" w:cs="Times New Roman"/>
          <w:sz w:val="24"/>
          <w:szCs w:val="24"/>
        </w:rPr>
      </w:pPr>
      <w:bookmarkStart w:id="1" w:name="P35"/>
      <w:bookmarkEnd w:id="1"/>
      <w:r w:rsidRPr="008517AB">
        <w:rPr>
          <w:rFonts w:ascii="Times New Roman" w:hAnsi="Times New Roman" w:cs="Times New Roman"/>
          <w:sz w:val="24"/>
          <w:szCs w:val="24"/>
        </w:rPr>
        <w:t>РЕГЛАМЕНТ</w:t>
      </w:r>
    </w:p>
    <w:p w:rsidR="00ED5CFB" w:rsidRPr="008517AB" w:rsidRDefault="00ED5CFB">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РАБОТЫ СОГЛАСИТЕЛЬНОЙ КОМИССИИ ПО СОГЛАСОВАНИЮ</w:t>
      </w:r>
    </w:p>
    <w:p w:rsidR="00ED5CFB" w:rsidRPr="008517AB" w:rsidRDefault="00ED5CFB" w:rsidP="00DB444A">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МЕСТОПОЛОЖЕНИЯ ГРАНИЦ ЗЕМЕЛЬНЫХ УЧАСТКОВ ПРИ ВЫПОЛНЕНИИ</w:t>
      </w:r>
      <w:r w:rsidR="00DB444A" w:rsidRPr="008517AB">
        <w:rPr>
          <w:rFonts w:ascii="Times New Roman" w:hAnsi="Times New Roman" w:cs="Times New Roman"/>
          <w:sz w:val="24"/>
          <w:szCs w:val="24"/>
        </w:rPr>
        <w:t xml:space="preserve"> </w:t>
      </w:r>
      <w:r w:rsidRPr="008517AB">
        <w:rPr>
          <w:rFonts w:ascii="Times New Roman" w:hAnsi="Times New Roman" w:cs="Times New Roman"/>
          <w:sz w:val="24"/>
          <w:szCs w:val="24"/>
        </w:rPr>
        <w:t xml:space="preserve">КОМПЛЕКСНЫХ КАДАСТРОВЫХ РАБОТ НА ТЕРРИТОРИИ </w:t>
      </w:r>
      <w:r w:rsidR="00DB444A" w:rsidRPr="008517AB">
        <w:rPr>
          <w:rFonts w:ascii="Times New Roman" w:hAnsi="Times New Roman" w:cs="Times New Roman"/>
          <w:sz w:val="24"/>
          <w:szCs w:val="24"/>
        </w:rPr>
        <w:t>СЕЛЬСКОГО ПОСЕЛЕНИЯ</w:t>
      </w:r>
      <w:r w:rsidR="009046B0" w:rsidRPr="008517AB">
        <w:rPr>
          <w:rFonts w:ascii="Times New Roman" w:hAnsi="Times New Roman" w:cs="Times New Roman"/>
          <w:sz w:val="24"/>
          <w:szCs w:val="24"/>
        </w:rPr>
        <w:t xml:space="preserve"> КУЧЕРБАЕВСКИЙ</w:t>
      </w:r>
      <w:r w:rsidR="00DB444A" w:rsidRPr="008517AB">
        <w:rPr>
          <w:rFonts w:ascii="Times New Roman" w:hAnsi="Times New Roman" w:cs="Times New Roman"/>
          <w:sz w:val="24"/>
          <w:szCs w:val="24"/>
        </w:rPr>
        <w:t xml:space="preserve"> СЕЛЬСОВЕТ МУНИЦИПАЛЬНОГО РАЙОНА </w:t>
      </w:r>
      <w:r w:rsidR="009046B0" w:rsidRPr="008517AB">
        <w:rPr>
          <w:rFonts w:ascii="Times New Roman" w:hAnsi="Times New Roman" w:cs="Times New Roman"/>
          <w:sz w:val="24"/>
          <w:szCs w:val="24"/>
        </w:rPr>
        <w:t xml:space="preserve">БЛАГОВАРСКИЙ </w:t>
      </w:r>
      <w:r w:rsidR="00DB444A" w:rsidRPr="008517AB">
        <w:rPr>
          <w:rFonts w:ascii="Times New Roman" w:hAnsi="Times New Roman" w:cs="Times New Roman"/>
          <w:sz w:val="24"/>
          <w:szCs w:val="24"/>
        </w:rPr>
        <w:t xml:space="preserve">РАЙОН </w:t>
      </w:r>
      <w:r w:rsidRPr="008517AB">
        <w:rPr>
          <w:rFonts w:ascii="Times New Roman" w:hAnsi="Times New Roman" w:cs="Times New Roman"/>
          <w:sz w:val="24"/>
          <w:szCs w:val="24"/>
        </w:rPr>
        <w:t>РЕСПУБЛИКИ БАШКОРТОСТАН</w:t>
      </w:r>
    </w:p>
    <w:p w:rsidR="00ED5CFB" w:rsidRPr="008517AB" w:rsidRDefault="00ED5CFB">
      <w:pPr>
        <w:pStyle w:val="ConsPlusNormal"/>
        <w:jc w:val="center"/>
        <w:rPr>
          <w:rFonts w:ascii="Times New Roman" w:hAnsi="Times New Roman" w:cs="Times New Roman"/>
          <w:sz w:val="24"/>
          <w:szCs w:val="24"/>
        </w:rPr>
      </w:pPr>
    </w:p>
    <w:p w:rsidR="00B105AB" w:rsidRPr="008517AB" w:rsidRDefault="00ED5CFB" w:rsidP="00C2452D">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 </w:t>
      </w:r>
      <w:proofErr w:type="gramStart"/>
      <w:r w:rsidRPr="008517AB">
        <w:rPr>
          <w:rFonts w:ascii="Times New Roman" w:hAnsi="Times New Roman" w:cs="Times New Roman"/>
          <w:sz w:val="24"/>
          <w:szCs w:val="24"/>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8517AB">
        <w:rPr>
          <w:rFonts w:ascii="Times New Roman" w:hAnsi="Times New Roman" w:cs="Times New Roman"/>
          <w:sz w:val="24"/>
          <w:szCs w:val="24"/>
        </w:rPr>
        <w:t>сельского поселения</w:t>
      </w:r>
      <w:r w:rsidR="009046B0"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w:t>
      </w:r>
      <w:r w:rsidR="00DB444A" w:rsidRPr="008517AB">
        <w:rPr>
          <w:rFonts w:ascii="Times New Roman" w:hAnsi="Times New Roman" w:cs="Times New Roman"/>
          <w:sz w:val="24"/>
          <w:szCs w:val="24"/>
        </w:rPr>
        <w:t xml:space="preserve">сельсовет муниципального района </w:t>
      </w:r>
      <w:r w:rsidR="009046B0" w:rsidRPr="008517AB">
        <w:rPr>
          <w:rFonts w:ascii="Times New Roman" w:hAnsi="Times New Roman" w:cs="Times New Roman"/>
          <w:sz w:val="24"/>
          <w:szCs w:val="24"/>
        </w:rPr>
        <w:t xml:space="preserve">Благоварский </w:t>
      </w:r>
      <w:r w:rsidR="00DB444A" w:rsidRPr="008517AB">
        <w:rPr>
          <w:rFonts w:ascii="Times New Roman" w:hAnsi="Times New Roman" w:cs="Times New Roman"/>
          <w:sz w:val="24"/>
          <w:szCs w:val="24"/>
        </w:rPr>
        <w:t>район</w:t>
      </w:r>
      <w:r w:rsidRPr="008517AB">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9" w:history="1">
        <w:r w:rsidRPr="008517AB">
          <w:rPr>
            <w:rFonts w:ascii="Times New Roman" w:hAnsi="Times New Roman" w:cs="Times New Roman"/>
            <w:color w:val="0000FF"/>
            <w:sz w:val="24"/>
            <w:szCs w:val="24"/>
          </w:rPr>
          <w:t>статьей 42.10</w:t>
        </w:r>
      </w:hyperlink>
      <w:r w:rsidRPr="008517AB">
        <w:rPr>
          <w:rFonts w:ascii="Times New Roman" w:hAnsi="Times New Roman" w:cs="Times New Roman"/>
          <w:sz w:val="24"/>
          <w:szCs w:val="24"/>
        </w:rPr>
        <w:t xml:space="preserve"> </w:t>
      </w:r>
      <w:r w:rsidR="00C2452D" w:rsidRPr="008517AB">
        <w:rPr>
          <w:rFonts w:ascii="Times New Roman" w:hAnsi="Times New Roman" w:cs="Times New Roman"/>
          <w:sz w:val="24"/>
          <w:szCs w:val="24"/>
        </w:rPr>
        <w:t>Федерального закона от 24.07.2007 № 221-ФЗ «О кадастровой деятельности»</w:t>
      </w:r>
      <w:r w:rsidR="00B105AB" w:rsidRPr="008517AB">
        <w:rPr>
          <w:rFonts w:ascii="Times New Roman" w:hAnsi="Times New Roman" w:cs="Times New Roman"/>
          <w:sz w:val="24"/>
          <w:szCs w:val="24"/>
        </w:rPr>
        <w:t>, Приказ</w:t>
      </w:r>
      <w:r w:rsidR="009046B0" w:rsidRPr="008517AB">
        <w:rPr>
          <w:rFonts w:ascii="Times New Roman" w:hAnsi="Times New Roman" w:cs="Times New Roman"/>
          <w:sz w:val="24"/>
          <w:szCs w:val="24"/>
        </w:rPr>
        <w:t>ом</w:t>
      </w:r>
      <w:r w:rsidR="00B105AB" w:rsidRPr="008517AB">
        <w:rPr>
          <w:rFonts w:ascii="Times New Roman" w:hAnsi="Times New Roman" w:cs="Times New Roman"/>
          <w:sz w:val="24"/>
          <w:szCs w:val="24"/>
        </w:rPr>
        <w:t xml:space="preserve"> </w:t>
      </w:r>
      <w:proofErr w:type="spellStart"/>
      <w:r w:rsidR="00B105AB" w:rsidRPr="008517AB">
        <w:rPr>
          <w:rFonts w:ascii="Times New Roman" w:hAnsi="Times New Roman" w:cs="Times New Roman"/>
          <w:sz w:val="24"/>
          <w:szCs w:val="24"/>
        </w:rPr>
        <w:t>Минземимущества</w:t>
      </w:r>
      <w:proofErr w:type="spellEnd"/>
      <w:r w:rsidR="00B105AB" w:rsidRPr="008517AB">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w:t>
      </w:r>
      <w:proofErr w:type="gramEnd"/>
      <w:r w:rsidR="00B105AB" w:rsidRPr="008517AB">
        <w:rPr>
          <w:rFonts w:ascii="Times New Roman" w:hAnsi="Times New Roman" w:cs="Times New Roman"/>
          <w:sz w:val="24"/>
          <w:szCs w:val="24"/>
        </w:rPr>
        <w:t xml:space="preserve"> границ земельных участков при выполнении комплексных кадастровых работ на территории Республики Башкортостан».</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 </w:t>
      </w:r>
      <w:proofErr w:type="gramStart"/>
      <w:r w:rsidRPr="008517AB">
        <w:rPr>
          <w:rFonts w:ascii="Times New Roman" w:hAnsi="Times New Roman" w:cs="Times New Roman"/>
          <w:sz w:val="24"/>
          <w:szCs w:val="24"/>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8517AB">
        <w:rPr>
          <w:rFonts w:ascii="Times New Roman" w:hAnsi="Times New Roman" w:cs="Times New Roman"/>
          <w:sz w:val="24"/>
          <w:szCs w:val="24"/>
        </w:rPr>
        <w:t>сельского поселения</w:t>
      </w:r>
      <w:r w:rsidR="008517AB" w:rsidRPr="008517AB">
        <w:rPr>
          <w:rFonts w:ascii="Times New Roman" w:hAnsi="Times New Roman" w:cs="Times New Roman"/>
          <w:sz w:val="24"/>
          <w:szCs w:val="24"/>
        </w:rPr>
        <w:t xml:space="preserve"> Благоварский </w:t>
      </w:r>
      <w:r w:rsidR="00DB444A" w:rsidRPr="008517AB">
        <w:rPr>
          <w:rFonts w:ascii="Times New Roman" w:hAnsi="Times New Roman" w:cs="Times New Roman"/>
          <w:sz w:val="24"/>
          <w:szCs w:val="24"/>
        </w:rPr>
        <w:t xml:space="preserve">сельсовет муниципального района </w:t>
      </w:r>
      <w:r w:rsidR="009046B0" w:rsidRPr="008517AB">
        <w:rPr>
          <w:rFonts w:ascii="Times New Roman" w:hAnsi="Times New Roman" w:cs="Times New Roman"/>
          <w:sz w:val="24"/>
          <w:szCs w:val="24"/>
        </w:rPr>
        <w:t xml:space="preserve">Благоварский </w:t>
      </w:r>
      <w:r w:rsidR="00DB444A" w:rsidRPr="008517AB">
        <w:rPr>
          <w:rFonts w:ascii="Times New Roman" w:hAnsi="Times New Roman" w:cs="Times New Roman"/>
          <w:sz w:val="24"/>
          <w:szCs w:val="24"/>
        </w:rPr>
        <w:t xml:space="preserve">район </w:t>
      </w:r>
      <w:r w:rsidRPr="008517AB">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10" w:history="1">
        <w:r w:rsidRPr="008517AB">
          <w:rPr>
            <w:rFonts w:ascii="Times New Roman" w:hAnsi="Times New Roman" w:cs="Times New Roman"/>
            <w:color w:val="0000FF"/>
            <w:sz w:val="24"/>
            <w:szCs w:val="24"/>
          </w:rPr>
          <w:t>Конституцией</w:t>
        </w:r>
      </w:hyperlink>
      <w:r w:rsidRPr="008517AB">
        <w:rPr>
          <w:rFonts w:ascii="Times New Roman" w:hAnsi="Times New Roman" w:cs="Times New Roman"/>
          <w:sz w:val="24"/>
          <w:szCs w:val="24"/>
        </w:rPr>
        <w:t xml:space="preserve"> Российской Федерации, Гражданским </w:t>
      </w:r>
      <w:hyperlink r:id="rId11"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Земельным </w:t>
      </w:r>
      <w:hyperlink r:id="rId12"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Градостроительным </w:t>
      </w:r>
      <w:hyperlink r:id="rId13"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Лесным </w:t>
      </w:r>
      <w:hyperlink r:id="rId14"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Водным </w:t>
      </w:r>
      <w:hyperlink r:id="rId15"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Жилищным </w:t>
      </w:r>
      <w:hyperlink r:id="rId16" w:history="1">
        <w:r w:rsidRPr="008517AB">
          <w:rPr>
            <w:rFonts w:ascii="Times New Roman" w:hAnsi="Times New Roman" w:cs="Times New Roman"/>
            <w:color w:val="0000FF"/>
            <w:sz w:val="24"/>
            <w:szCs w:val="24"/>
          </w:rPr>
          <w:t>кодексом</w:t>
        </w:r>
      </w:hyperlink>
      <w:r w:rsidRPr="008517AB">
        <w:rPr>
          <w:rFonts w:ascii="Times New Roman" w:hAnsi="Times New Roman" w:cs="Times New Roman"/>
          <w:sz w:val="24"/>
          <w:szCs w:val="24"/>
        </w:rPr>
        <w:t xml:space="preserve"> Российской Федерации, </w:t>
      </w:r>
      <w:r w:rsidR="00627034" w:rsidRPr="008517AB">
        <w:rPr>
          <w:rFonts w:ascii="Times New Roman" w:hAnsi="Times New Roman" w:cs="Times New Roman"/>
          <w:sz w:val="24"/>
          <w:szCs w:val="24"/>
        </w:rPr>
        <w:t>Федеральным</w:t>
      </w:r>
      <w:proofErr w:type="gramEnd"/>
      <w:r w:rsidR="00627034" w:rsidRPr="008517AB">
        <w:rPr>
          <w:rFonts w:ascii="Times New Roman" w:hAnsi="Times New Roman" w:cs="Times New Roman"/>
          <w:sz w:val="24"/>
          <w:szCs w:val="24"/>
        </w:rPr>
        <w:t xml:space="preserve"> законом от 24.07.2007 № 221-ФЗ «О кадастровой деятельности»</w:t>
      </w:r>
      <w:r w:rsidRPr="008517AB">
        <w:rPr>
          <w:rFonts w:ascii="Times New Roman" w:hAnsi="Times New Roman" w:cs="Times New Roman"/>
          <w:sz w:val="24"/>
          <w:szCs w:val="24"/>
        </w:rPr>
        <w:t xml:space="preserve">, Федеральным </w:t>
      </w:r>
      <w:hyperlink r:id="rId17" w:history="1">
        <w:r w:rsidRPr="008517AB">
          <w:rPr>
            <w:rFonts w:ascii="Times New Roman" w:hAnsi="Times New Roman" w:cs="Times New Roman"/>
            <w:color w:val="0000FF"/>
            <w:sz w:val="24"/>
            <w:szCs w:val="24"/>
          </w:rPr>
          <w:t>законом</w:t>
        </w:r>
      </w:hyperlink>
      <w:r w:rsidRPr="008517AB">
        <w:rPr>
          <w:rFonts w:ascii="Times New Roman" w:hAnsi="Times New Roman" w:cs="Times New Roman"/>
          <w:sz w:val="24"/>
          <w:szCs w:val="24"/>
        </w:rPr>
        <w:t xml:space="preserve"> от 6 октября 2003 года </w:t>
      </w:r>
      <w:r w:rsidR="00DB444A" w:rsidRPr="008517AB">
        <w:rPr>
          <w:rFonts w:ascii="Times New Roman" w:hAnsi="Times New Roman" w:cs="Times New Roman"/>
          <w:sz w:val="24"/>
          <w:szCs w:val="24"/>
        </w:rPr>
        <w:t>№</w:t>
      </w:r>
      <w:r w:rsidRPr="008517AB">
        <w:rPr>
          <w:rFonts w:ascii="Times New Roman" w:hAnsi="Times New Roman" w:cs="Times New Roman"/>
          <w:sz w:val="24"/>
          <w:szCs w:val="24"/>
        </w:rPr>
        <w:t xml:space="preserve"> 131-ФЗ </w:t>
      </w:r>
      <w:r w:rsidR="00B105AB" w:rsidRPr="008517AB">
        <w:rPr>
          <w:rFonts w:ascii="Times New Roman" w:hAnsi="Times New Roman" w:cs="Times New Roman"/>
          <w:sz w:val="24"/>
          <w:szCs w:val="24"/>
        </w:rPr>
        <w:t>«</w:t>
      </w:r>
      <w:r w:rsidRPr="008517AB">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8517AB">
        <w:rPr>
          <w:rFonts w:ascii="Times New Roman" w:hAnsi="Times New Roman" w:cs="Times New Roman"/>
          <w:sz w:val="24"/>
          <w:szCs w:val="24"/>
        </w:rPr>
        <w:t>»</w:t>
      </w:r>
      <w:r w:rsidRPr="008517AB">
        <w:rPr>
          <w:rFonts w:ascii="Times New Roman" w:hAnsi="Times New Roman" w:cs="Times New Roman"/>
          <w:sz w:val="24"/>
          <w:szCs w:val="24"/>
        </w:rPr>
        <w:t>, иными нормативными правовыми актами и настоящим регламентом.</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4. Председателем согласительной комиссии является глав</w:t>
      </w:r>
      <w:r w:rsidR="00B105AB" w:rsidRPr="008517AB">
        <w:rPr>
          <w:rFonts w:ascii="Times New Roman" w:hAnsi="Times New Roman" w:cs="Times New Roman"/>
          <w:sz w:val="24"/>
          <w:szCs w:val="24"/>
        </w:rPr>
        <w:t xml:space="preserve">а сельского поселения </w:t>
      </w:r>
      <w:r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w:t>
      </w:r>
      <w:r w:rsidR="00DB444A" w:rsidRPr="008517AB">
        <w:rPr>
          <w:rFonts w:ascii="Times New Roman" w:hAnsi="Times New Roman" w:cs="Times New Roman"/>
          <w:sz w:val="24"/>
          <w:szCs w:val="24"/>
        </w:rPr>
        <w:t>муниципального района</w:t>
      </w:r>
      <w:r w:rsidR="00084E43" w:rsidRPr="008517AB">
        <w:rPr>
          <w:rFonts w:ascii="Times New Roman" w:hAnsi="Times New Roman" w:cs="Times New Roman"/>
          <w:sz w:val="24"/>
          <w:szCs w:val="24"/>
        </w:rPr>
        <w:t xml:space="preserve"> </w:t>
      </w:r>
      <w:r w:rsidR="009046B0" w:rsidRPr="008517AB">
        <w:rPr>
          <w:rFonts w:ascii="Times New Roman" w:hAnsi="Times New Roman" w:cs="Times New Roman"/>
          <w:sz w:val="24"/>
          <w:szCs w:val="24"/>
        </w:rPr>
        <w:t>Благоварский</w:t>
      </w:r>
      <w:r w:rsidR="00084E43" w:rsidRPr="008517AB">
        <w:rPr>
          <w:rFonts w:ascii="Times New Roman" w:hAnsi="Times New Roman" w:cs="Times New Roman"/>
          <w:sz w:val="24"/>
          <w:szCs w:val="24"/>
        </w:rPr>
        <w:t xml:space="preserve"> район Республики Башкортостан</w:t>
      </w:r>
      <w:r w:rsidRPr="008517AB">
        <w:rPr>
          <w:rFonts w:ascii="Times New Roman" w:hAnsi="Times New Roman" w:cs="Times New Roman"/>
          <w:sz w:val="24"/>
          <w:szCs w:val="24"/>
        </w:rPr>
        <w:t>.</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5. </w:t>
      </w:r>
      <w:proofErr w:type="gramStart"/>
      <w:r w:rsidR="00A363B1" w:rsidRPr="008517AB">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8517AB">
        <w:rPr>
          <w:rFonts w:ascii="Times New Roman" w:hAnsi="Times New Roman" w:cs="Times New Roman"/>
          <w:sz w:val="24"/>
          <w:szCs w:val="24"/>
        </w:rPr>
        <w:t>:</w:t>
      </w:r>
      <w:proofErr w:type="gramEnd"/>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 </w:t>
      </w:r>
      <w:r w:rsidR="00DB444A" w:rsidRPr="008517AB">
        <w:rPr>
          <w:rFonts w:ascii="Times New Roman" w:hAnsi="Times New Roman" w:cs="Times New Roman"/>
          <w:sz w:val="24"/>
          <w:szCs w:val="24"/>
        </w:rPr>
        <w:t xml:space="preserve">отдела по </w:t>
      </w:r>
      <w:proofErr w:type="spellStart"/>
      <w:r w:rsidR="009046B0" w:rsidRPr="008517AB">
        <w:rPr>
          <w:rFonts w:ascii="Times New Roman" w:hAnsi="Times New Roman" w:cs="Times New Roman"/>
          <w:sz w:val="24"/>
          <w:szCs w:val="24"/>
        </w:rPr>
        <w:t>Благоварскому</w:t>
      </w:r>
      <w:proofErr w:type="spellEnd"/>
      <w:r w:rsidR="009046B0" w:rsidRPr="008517AB">
        <w:rPr>
          <w:rFonts w:ascii="Times New Roman" w:hAnsi="Times New Roman" w:cs="Times New Roman"/>
          <w:sz w:val="24"/>
          <w:szCs w:val="24"/>
        </w:rPr>
        <w:t xml:space="preserve"> района</w:t>
      </w:r>
      <w:r w:rsidR="00DB444A" w:rsidRPr="008517AB">
        <w:rPr>
          <w:rFonts w:ascii="Times New Roman" w:hAnsi="Times New Roman" w:cs="Times New Roman"/>
          <w:sz w:val="24"/>
          <w:szCs w:val="24"/>
        </w:rPr>
        <w:t xml:space="preserve"> Управления по работе с территориальными отделами и взаимодействию с органами местного самоуправления </w:t>
      </w:r>
      <w:r w:rsidRPr="008517AB">
        <w:rPr>
          <w:rFonts w:ascii="Times New Roman" w:hAnsi="Times New Roman" w:cs="Times New Roman"/>
          <w:sz w:val="24"/>
          <w:szCs w:val="24"/>
        </w:rPr>
        <w:t>Министерства земельных и имущественных отношений Республики Башкортостан;</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lastRenderedPageBreak/>
        <w:t>3)</w:t>
      </w:r>
      <w:r w:rsidR="00627034" w:rsidRPr="008517AB">
        <w:rPr>
          <w:rFonts w:ascii="Times New Roman" w:hAnsi="Times New Roman" w:cs="Times New Roman"/>
          <w:sz w:val="24"/>
          <w:szCs w:val="24"/>
        </w:rPr>
        <w:t xml:space="preserve"> </w:t>
      </w:r>
      <w:r w:rsidRPr="008517AB">
        <w:rPr>
          <w:rFonts w:ascii="Times New Roman" w:hAnsi="Times New Roman" w:cs="Times New Roman"/>
          <w:sz w:val="24"/>
          <w:szCs w:val="24"/>
        </w:rPr>
        <w:t>управляющ</w:t>
      </w:r>
      <w:r w:rsidR="00627034" w:rsidRPr="008517AB">
        <w:rPr>
          <w:rFonts w:ascii="Times New Roman" w:hAnsi="Times New Roman" w:cs="Times New Roman"/>
          <w:sz w:val="24"/>
          <w:szCs w:val="24"/>
        </w:rPr>
        <w:t>его</w:t>
      </w:r>
      <w:r w:rsidRPr="008517AB">
        <w:rPr>
          <w:rFonts w:ascii="Times New Roman" w:hAnsi="Times New Roman" w:cs="Times New Roman"/>
          <w:sz w:val="24"/>
          <w:szCs w:val="24"/>
        </w:rPr>
        <w:t xml:space="preserve"> делами администрации сельского поселения </w:t>
      </w:r>
      <w:r w:rsidR="008517AB" w:rsidRPr="008517AB">
        <w:rPr>
          <w:rFonts w:ascii="Times New Roman" w:hAnsi="Times New Roman" w:cs="Times New Roman"/>
          <w:sz w:val="24"/>
          <w:szCs w:val="24"/>
        </w:rPr>
        <w:t>Благоварский</w:t>
      </w:r>
      <w:r w:rsidR="009046B0" w:rsidRPr="008517AB">
        <w:rPr>
          <w:rFonts w:ascii="Times New Roman" w:hAnsi="Times New Roman" w:cs="Times New Roman"/>
          <w:sz w:val="24"/>
          <w:szCs w:val="24"/>
        </w:rPr>
        <w:t xml:space="preserve"> сельсовет </w:t>
      </w:r>
      <w:r w:rsidRPr="008517AB">
        <w:rPr>
          <w:rFonts w:ascii="Times New Roman" w:hAnsi="Times New Roman" w:cs="Times New Roman"/>
          <w:sz w:val="24"/>
          <w:szCs w:val="24"/>
        </w:rPr>
        <w:t xml:space="preserve">муниципального района </w:t>
      </w:r>
      <w:r w:rsidR="009046B0" w:rsidRPr="008517AB">
        <w:rPr>
          <w:rFonts w:ascii="Times New Roman" w:hAnsi="Times New Roman" w:cs="Times New Roman"/>
          <w:sz w:val="24"/>
          <w:szCs w:val="24"/>
        </w:rPr>
        <w:t xml:space="preserve">Благоварский </w:t>
      </w:r>
      <w:r w:rsidRPr="008517AB">
        <w:rPr>
          <w:rFonts w:ascii="Times New Roman" w:hAnsi="Times New Roman" w:cs="Times New Roman"/>
          <w:sz w:val="24"/>
          <w:szCs w:val="24"/>
        </w:rPr>
        <w:t>район Республики Башкортостан (секретарь комиссии);</w:t>
      </w:r>
    </w:p>
    <w:p w:rsidR="00ED5CF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4</w:t>
      </w:r>
      <w:r w:rsidR="00ED5CFB" w:rsidRPr="008517AB">
        <w:rPr>
          <w:rFonts w:ascii="Times New Roman" w:hAnsi="Times New Roman" w:cs="Times New Roman"/>
          <w:sz w:val="24"/>
          <w:szCs w:val="24"/>
        </w:rPr>
        <w:t xml:space="preserve">) отдела муниципального контроля Администрации </w:t>
      </w:r>
      <w:r w:rsidR="00DB444A" w:rsidRPr="008517AB">
        <w:rPr>
          <w:rFonts w:ascii="Times New Roman" w:hAnsi="Times New Roman" w:cs="Times New Roman"/>
          <w:sz w:val="24"/>
          <w:szCs w:val="24"/>
        </w:rPr>
        <w:t xml:space="preserve">муниципального района </w:t>
      </w:r>
      <w:r w:rsidR="009046B0" w:rsidRPr="008517AB">
        <w:rPr>
          <w:rFonts w:ascii="Times New Roman" w:hAnsi="Times New Roman" w:cs="Times New Roman"/>
          <w:sz w:val="24"/>
          <w:szCs w:val="24"/>
        </w:rPr>
        <w:t xml:space="preserve">Благоварский </w:t>
      </w:r>
      <w:r w:rsidR="00DB444A" w:rsidRPr="008517AB">
        <w:rPr>
          <w:rFonts w:ascii="Times New Roman" w:hAnsi="Times New Roman" w:cs="Times New Roman"/>
          <w:sz w:val="24"/>
          <w:szCs w:val="24"/>
        </w:rPr>
        <w:t xml:space="preserve">район </w:t>
      </w:r>
      <w:r w:rsidR="00ED5CFB" w:rsidRPr="008517AB">
        <w:rPr>
          <w:rFonts w:ascii="Times New Roman" w:hAnsi="Times New Roman" w:cs="Times New Roman"/>
          <w:sz w:val="24"/>
          <w:szCs w:val="24"/>
        </w:rPr>
        <w:t>Республики Башкортостан (секретарь комиссии);</w:t>
      </w:r>
    </w:p>
    <w:p w:rsidR="00ED5CF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5</w:t>
      </w:r>
      <w:r w:rsidR="00ED5CFB" w:rsidRPr="008517AB">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rsidR="00ED5CF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6</w:t>
      </w:r>
      <w:r w:rsidR="00ED5CFB" w:rsidRPr="008517AB">
        <w:rPr>
          <w:rFonts w:ascii="Times New Roman" w:hAnsi="Times New Roman" w:cs="Times New Roman"/>
          <w:sz w:val="24"/>
          <w:szCs w:val="24"/>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7</w:t>
      </w:r>
      <w:r w:rsidR="00ED5CFB" w:rsidRPr="008517AB">
        <w:rPr>
          <w:rFonts w:ascii="Times New Roman" w:hAnsi="Times New Roman" w:cs="Times New Roman"/>
          <w:sz w:val="24"/>
          <w:szCs w:val="24"/>
        </w:rPr>
        <w:t>) отдела архитектуры</w:t>
      </w:r>
      <w:r w:rsidR="00ED5CFB" w:rsidRPr="008517AB">
        <w:rPr>
          <w:rFonts w:ascii="Times New Roman" w:hAnsi="Times New Roman" w:cs="Times New Roman"/>
          <w:color w:val="FF0000"/>
          <w:sz w:val="24"/>
          <w:szCs w:val="24"/>
        </w:rPr>
        <w:t xml:space="preserve"> </w:t>
      </w:r>
      <w:r w:rsidR="00ED5CFB" w:rsidRPr="008517AB">
        <w:rPr>
          <w:rFonts w:ascii="Times New Roman" w:hAnsi="Times New Roman" w:cs="Times New Roman"/>
          <w:sz w:val="24"/>
          <w:szCs w:val="24"/>
        </w:rPr>
        <w:t xml:space="preserve">Администрации </w:t>
      </w:r>
      <w:r w:rsidR="00A363B1" w:rsidRPr="008517AB">
        <w:rPr>
          <w:rFonts w:ascii="Times New Roman" w:hAnsi="Times New Roman" w:cs="Times New Roman"/>
          <w:sz w:val="24"/>
          <w:szCs w:val="24"/>
        </w:rPr>
        <w:t xml:space="preserve">муниципального района </w:t>
      </w:r>
      <w:r w:rsidR="00CA54F7" w:rsidRPr="008517AB">
        <w:rPr>
          <w:rFonts w:ascii="Times New Roman" w:hAnsi="Times New Roman" w:cs="Times New Roman"/>
          <w:sz w:val="24"/>
          <w:szCs w:val="24"/>
        </w:rPr>
        <w:t xml:space="preserve">Благоварский </w:t>
      </w:r>
      <w:r w:rsidR="00A363B1" w:rsidRPr="008517AB">
        <w:rPr>
          <w:rFonts w:ascii="Times New Roman" w:hAnsi="Times New Roman" w:cs="Times New Roman"/>
          <w:sz w:val="24"/>
          <w:szCs w:val="24"/>
        </w:rPr>
        <w:t xml:space="preserve">район </w:t>
      </w:r>
      <w:r w:rsidR="00ED5CFB" w:rsidRPr="008517AB">
        <w:rPr>
          <w:rFonts w:ascii="Times New Roman" w:hAnsi="Times New Roman" w:cs="Times New Roman"/>
          <w:sz w:val="24"/>
          <w:szCs w:val="24"/>
        </w:rPr>
        <w:t>Республики Башкортостан;</w:t>
      </w:r>
    </w:p>
    <w:p w:rsidR="00ED5CFB" w:rsidRPr="008517AB" w:rsidRDefault="00B105A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8</w:t>
      </w:r>
      <w:r w:rsidR="00ED5CFB" w:rsidRPr="008517AB">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6. </w:t>
      </w:r>
      <w:proofErr w:type="gramStart"/>
      <w:r w:rsidRPr="008517AB">
        <w:rPr>
          <w:rFonts w:ascii="Times New Roman" w:hAnsi="Times New Roman" w:cs="Times New Roman"/>
          <w:sz w:val="24"/>
          <w:szCs w:val="24"/>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8" w:history="1">
        <w:r w:rsidRPr="008517AB">
          <w:rPr>
            <w:rFonts w:ascii="Times New Roman" w:hAnsi="Times New Roman" w:cs="Times New Roman"/>
            <w:color w:val="0000FF"/>
            <w:sz w:val="24"/>
            <w:szCs w:val="24"/>
          </w:rPr>
          <w:t>частью 8 статьи 42.10</w:t>
        </w:r>
      </w:hyperlink>
      <w:r w:rsidRPr="008517AB">
        <w:rPr>
          <w:rFonts w:ascii="Times New Roman" w:hAnsi="Times New Roman" w:cs="Times New Roman"/>
          <w:sz w:val="24"/>
          <w:szCs w:val="24"/>
        </w:rPr>
        <w:t xml:space="preserve"> </w:t>
      </w:r>
      <w:r w:rsidR="0094036B" w:rsidRPr="008517AB">
        <w:rPr>
          <w:rFonts w:ascii="Times New Roman" w:hAnsi="Times New Roman" w:cs="Times New Roman"/>
          <w:sz w:val="24"/>
          <w:szCs w:val="24"/>
        </w:rPr>
        <w:t xml:space="preserve">Федерального закона от 24.07.2007 № 221-ФЗ «О кадастровой деятельности» </w:t>
      </w:r>
      <w:r w:rsidRPr="008517AB">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7. Согласительная комиссия:</w:t>
      </w:r>
    </w:p>
    <w:p w:rsidR="00ED5CFB" w:rsidRPr="008517AB" w:rsidRDefault="00ED5CFB" w:rsidP="005023CB">
      <w:pPr>
        <w:pStyle w:val="ConsPlusNormal"/>
        <w:ind w:firstLine="540"/>
        <w:jc w:val="both"/>
        <w:rPr>
          <w:rFonts w:ascii="Times New Roman" w:hAnsi="Times New Roman" w:cs="Times New Roman"/>
          <w:sz w:val="24"/>
          <w:szCs w:val="24"/>
        </w:rPr>
      </w:pPr>
      <w:bookmarkStart w:id="2" w:name="P55"/>
      <w:bookmarkEnd w:id="2"/>
      <w:r w:rsidRPr="008517AB">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б) пожизненного наследуемого владения;</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8517AB" w:rsidRDefault="00ED5CFB" w:rsidP="005023CB">
      <w:pPr>
        <w:pStyle w:val="ConsPlusNormal"/>
        <w:ind w:firstLine="540"/>
        <w:jc w:val="both"/>
        <w:rPr>
          <w:rFonts w:ascii="Times New Roman" w:hAnsi="Times New Roman" w:cs="Times New Roman"/>
          <w:sz w:val="24"/>
          <w:szCs w:val="24"/>
        </w:rPr>
      </w:pPr>
      <w:bookmarkStart w:id="3" w:name="P60"/>
      <w:bookmarkEnd w:id="3"/>
      <w:proofErr w:type="gramStart"/>
      <w:r w:rsidRPr="008517AB">
        <w:rPr>
          <w:rFonts w:ascii="Times New Roman" w:hAnsi="Times New Roman" w:cs="Times New Roman"/>
          <w:sz w:val="24"/>
          <w:szCs w:val="24"/>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8517AB" w:rsidRDefault="00ED5CFB" w:rsidP="005023CB">
      <w:pPr>
        <w:pStyle w:val="ConsPlusNormal"/>
        <w:ind w:firstLine="540"/>
        <w:jc w:val="both"/>
        <w:rPr>
          <w:rFonts w:ascii="Times New Roman" w:hAnsi="Times New Roman" w:cs="Times New Roman"/>
          <w:sz w:val="24"/>
          <w:szCs w:val="24"/>
        </w:rPr>
      </w:pPr>
      <w:bookmarkStart w:id="4" w:name="P61"/>
      <w:bookmarkEnd w:id="4"/>
      <w:r w:rsidRPr="008517AB">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4) разъясняет заинтересованным лицам, указанным в </w:t>
      </w:r>
      <w:hyperlink w:anchor="P55" w:history="1">
        <w:r w:rsidRPr="008517AB">
          <w:rPr>
            <w:rFonts w:ascii="Times New Roman" w:hAnsi="Times New Roman" w:cs="Times New Roman"/>
            <w:color w:val="0000FF"/>
            <w:sz w:val="24"/>
            <w:szCs w:val="24"/>
          </w:rPr>
          <w:t xml:space="preserve">подпункте 1 </w:t>
        </w:r>
        <w:r w:rsidR="0094036B" w:rsidRPr="008517AB">
          <w:rPr>
            <w:rFonts w:ascii="Times New Roman" w:hAnsi="Times New Roman" w:cs="Times New Roman"/>
            <w:color w:val="0000FF"/>
            <w:sz w:val="24"/>
            <w:szCs w:val="24"/>
          </w:rPr>
          <w:t xml:space="preserve">         </w:t>
        </w:r>
        <w:r w:rsidRPr="008517AB">
          <w:rPr>
            <w:rFonts w:ascii="Times New Roman" w:hAnsi="Times New Roman" w:cs="Times New Roman"/>
            <w:color w:val="0000FF"/>
            <w:sz w:val="24"/>
            <w:szCs w:val="24"/>
          </w:rPr>
          <w:t>пункта 7</w:t>
        </w:r>
      </w:hyperlink>
      <w:r w:rsidRPr="008517AB">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8517AB">
        <w:rPr>
          <w:rFonts w:ascii="Times New Roman" w:hAnsi="Times New Roman" w:cs="Times New Roman"/>
          <w:sz w:val="24"/>
          <w:szCs w:val="24"/>
        </w:rPr>
        <w:t>содержащее</w:t>
      </w:r>
      <w:proofErr w:type="gramEnd"/>
      <w:r w:rsidRPr="008517AB">
        <w:rPr>
          <w:rFonts w:ascii="Times New Roman" w:hAnsi="Times New Roman" w:cs="Times New Roman"/>
          <w:sz w:val="24"/>
          <w:szCs w:val="24"/>
        </w:rPr>
        <w:t xml:space="preserve"> в том числе уведомление о завершении подготовки проекта карты-плана территории, </w:t>
      </w:r>
      <w:r w:rsidRPr="008517AB">
        <w:rPr>
          <w:rFonts w:ascii="Times New Roman" w:hAnsi="Times New Roman" w:cs="Times New Roman"/>
          <w:sz w:val="24"/>
          <w:szCs w:val="24"/>
        </w:rPr>
        <w:lastRenderedPageBreak/>
        <w:t xml:space="preserve">опубликовывается, размещается и направляется заказчиком комплексных кадастровых работ способами, установленными </w:t>
      </w:r>
      <w:r w:rsidR="00627034" w:rsidRPr="008517AB">
        <w:rPr>
          <w:rFonts w:ascii="Times New Roman" w:hAnsi="Times New Roman" w:cs="Times New Roman"/>
          <w:sz w:val="24"/>
          <w:szCs w:val="24"/>
        </w:rPr>
        <w:t xml:space="preserve">Федеральным законом от 24.07.2007 № 221-ФЗ «О кадастровой деятельности» </w:t>
      </w:r>
      <w:r w:rsidRPr="008517AB">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8517AB" w:rsidRDefault="00ED5CFB" w:rsidP="005023CB">
      <w:pPr>
        <w:pStyle w:val="ConsPlusNormal"/>
        <w:ind w:firstLine="540"/>
        <w:jc w:val="both"/>
        <w:rPr>
          <w:rFonts w:ascii="Times New Roman" w:hAnsi="Times New Roman" w:cs="Times New Roman"/>
          <w:sz w:val="24"/>
          <w:szCs w:val="24"/>
        </w:rPr>
      </w:pPr>
      <w:bookmarkStart w:id="5" w:name="P64"/>
      <w:bookmarkEnd w:id="5"/>
      <w:r w:rsidRPr="008517AB">
        <w:rPr>
          <w:rFonts w:ascii="Times New Roman" w:hAnsi="Times New Roman" w:cs="Times New Roman"/>
          <w:sz w:val="24"/>
          <w:szCs w:val="24"/>
        </w:rPr>
        <w:t xml:space="preserve">9. </w:t>
      </w:r>
      <w:proofErr w:type="gramStart"/>
      <w:r w:rsidR="001C4199" w:rsidRPr="008517AB">
        <w:rPr>
          <w:rFonts w:ascii="Times New Roman" w:hAnsi="Times New Roman" w:cs="Times New Roman"/>
          <w:sz w:val="24"/>
          <w:szCs w:val="24"/>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w:t>
      </w:r>
      <w:r w:rsidR="00A81736" w:rsidRPr="008517AB">
        <w:rPr>
          <w:rFonts w:ascii="Times New Roman" w:hAnsi="Times New Roman" w:cs="Times New Roman"/>
          <w:sz w:val="24"/>
          <w:szCs w:val="24"/>
        </w:rPr>
        <w:t>,</w:t>
      </w:r>
      <w:r w:rsidR="001C4199" w:rsidRPr="008517AB">
        <w:rPr>
          <w:rFonts w:ascii="Times New Roman" w:hAnsi="Times New Roman" w:cs="Times New Roman"/>
          <w:sz w:val="24"/>
          <w:szCs w:val="24"/>
        </w:rPr>
        <w:t xml:space="preserve"> администрация</w:t>
      </w:r>
      <w:r w:rsidR="00627034" w:rsidRPr="008517AB">
        <w:rPr>
          <w:rFonts w:ascii="Times New Roman" w:hAnsi="Times New Roman" w:cs="Times New Roman"/>
          <w:sz w:val="24"/>
          <w:szCs w:val="24"/>
        </w:rPr>
        <w:t xml:space="preserve"> сельского поселения</w:t>
      </w:r>
      <w:r w:rsidR="00627034" w:rsidRPr="008517AB">
        <w:rPr>
          <w:rFonts w:ascii="Times New Roman" w:hAnsi="Times New Roman" w:cs="Times New Roman"/>
          <w:color w:val="FF0000"/>
          <w:sz w:val="24"/>
          <w:szCs w:val="24"/>
        </w:rPr>
        <w:t xml:space="preserve"> </w:t>
      </w:r>
      <w:r w:rsidR="008517AB" w:rsidRPr="008517AB">
        <w:rPr>
          <w:rFonts w:ascii="Times New Roman" w:hAnsi="Times New Roman" w:cs="Times New Roman"/>
          <w:sz w:val="24"/>
          <w:szCs w:val="24"/>
        </w:rPr>
        <w:t>Благоварский</w:t>
      </w:r>
      <w:r w:rsidR="00CA54F7" w:rsidRPr="008517AB">
        <w:rPr>
          <w:rFonts w:ascii="Times New Roman" w:hAnsi="Times New Roman" w:cs="Times New Roman"/>
          <w:sz w:val="24"/>
          <w:szCs w:val="24"/>
        </w:rPr>
        <w:t xml:space="preserve"> сельсовет </w:t>
      </w:r>
      <w:r w:rsidR="001C4199" w:rsidRPr="008517AB">
        <w:rPr>
          <w:rFonts w:ascii="Times New Roman" w:hAnsi="Times New Roman" w:cs="Times New Roman"/>
          <w:sz w:val="24"/>
          <w:szCs w:val="24"/>
        </w:rPr>
        <w:t xml:space="preserve">муниципального района </w:t>
      </w:r>
      <w:r w:rsidR="00CA54F7" w:rsidRPr="008517AB">
        <w:rPr>
          <w:rFonts w:ascii="Times New Roman" w:hAnsi="Times New Roman" w:cs="Times New Roman"/>
          <w:sz w:val="24"/>
          <w:szCs w:val="24"/>
        </w:rPr>
        <w:t xml:space="preserve">Благоварский </w:t>
      </w:r>
      <w:r w:rsidR="001C4199" w:rsidRPr="008517AB">
        <w:rPr>
          <w:rFonts w:ascii="Times New Roman" w:hAnsi="Times New Roman" w:cs="Times New Roman"/>
          <w:sz w:val="24"/>
          <w:szCs w:val="24"/>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w:t>
      </w:r>
      <w:r w:rsidR="00A81736" w:rsidRPr="008517AB">
        <w:rPr>
          <w:rFonts w:ascii="Times New Roman" w:hAnsi="Times New Roman" w:cs="Times New Roman"/>
          <w:sz w:val="24"/>
          <w:szCs w:val="24"/>
        </w:rPr>
        <w:t>«</w:t>
      </w:r>
      <w:r w:rsidR="001C4199" w:rsidRPr="008517AB">
        <w:rPr>
          <w:rFonts w:ascii="Times New Roman" w:hAnsi="Times New Roman" w:cs="Times New Roman"/>
          <w:sz w:val="24"/>
          <w:szCs w:val="24"/>
        </w:rPr>
        <w:t>Интернет</w:t>
      </w:r>
      <w:r w:rsidR="00A81736" w:rsidRPr="008517AB">
        <w:rPr>
          <w:rFonts w:ascii="Times New Roman" w:hAnsi="Times New Roman" w:cs="Times New Roman"/>
          <w:sz w:val="24"/>
          <w:szCs w:val="24"/>
        </w:rPr>
        <w:t>»</w:t>
      </w:r>
      <w:r w:rsidR="001C4199" w:rsidRPr="008517AB">
        <w:rPr>
          <w:rFonts w:ascii="Times New Roman" w:hAnsi="Times New Roman" w:cs="Times New Roman"/>
          <w:sz w:val="24"/>
          <w:szCs w:val="24"/>
        </w:rPr>
        <w:t xml:space="preserve"> проект карты-плана территории</w:t>
      </w:r>
      <w:r w:rsidR="00A81736" w:rsidRPr="008517AB">
        <w:rPr>
          <w:rFonts w:ascii="Times New Roman" w:hAnsi="Times New Roman" w:cs="Times New Roman"/>
          <w:sz w:val="24"/>
          <w:szCs w:val="24"/>
        </w:rPr>
        <w:t>,</w:t>
      </w:r>
      <w:r w:rsidR="001C4199" w:rsidRPr="008517AB">
        <w:rPr>
          <w:rFonts w:ascii="Times New Roman" w:hAnsi="Times New Roman" w:cs="Times New Roman"/>
          <w:sz w:val="24"/>
          <w:szCs w:val="24"/>
        </w:rPr>
        <w:t xml:space="preserve"> одновременно</w:t>
      </w:r>
      <w:proofErr w:type="gramEnd"/>
      <w:r w:rsidR="001C4199" w:rsidRPr="008517AB">
        <w:rPr>
          <w:rFonts w:ascii="Times New Roman" w:hAnsi="Times New Roman" w:cs="Times New Roman"/>
          <w:sz w:val="24"/>
          <w:szCs w:val="24"/>
        </w:rPr>
        <w:t xml:space="preserve">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001C4199" w:rsidRPr="008517AB">
        <w:rPr>
          <w:rFonts w:ascii="Times New Roman" w:hAnsi="Times New Roman" w:cs="Times New Roman"/>
          <w:sz w:val="24"/>
          <w:szCs w:val="24"/>
        </w:rPr>
        <w:t>в</w:t>
      </w:r>
      <w:proofErr w:type="gramEnd"/>
      <w:r w:rsidR="00F267A7" w:rsidRPr="008517AB">
        <w:rPr>
          <w:rFonts w:ascii="Times New Roman" w:hAnsi="Times New Roman" w:cs="Times New Roman"/>
          <w:sz w:val="24"/>
          <w:szCs w:val="24"/>
        </w:rPr>
        <w:t>:</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w:t>
      </w:r>
      <w:r w:rsidR="00A81736" w:rsidRPr="008517AB">
        <w:rPr>
          <w:rFonts w:ascii="Times New Roman" w:hAnsi="Times New Roman" w:cs="Times New Roman"/>
          <w:sz w:val="24"/>
          <w:szCs w:val="24"/>
        </w:rPr>
        <w:t>«</w:t>
      </w:r>
      <w:r w:rsidRPr="008517AB">
        <w:rPr>
          <w:rFonts w:ascii="Times New Roman" w:hAnsi="Times New Roman" w:cs="Times New Roman"/>
          <w:sz w:val="24"/>
          <w:szCs w:val="24"/>
        </w:rPr>
        <w:t>Интернет</w:t>
      </w:r>
      <w:r w:rsidR="00A81736" w:rsidRPr="008517AB">
        <w:rPr>
          <w:rFonts w:ascii="Times New Roman" w:hAnsi="Times New Roman" w:cs="Times New Roman"/>
          <w:sz w:val="24"/>
          <w:szCs w:val="24"/>
        </w:rPr>
        <w:t>»</w:t>
      </w:r>
      <w:r w:rsidRPr="008517AB">
        <w:rPr>
          <w:rFonts w:ascii="Times New Roman" w:hAnsi="Times New Roman" w:cs="Times New Roman"/>
          <w:sz w:val="24"/>
          <w:szCs w:val="24"/>
        </w:rPr>
        <w:t>;</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 Орган регистрации прав для размещения на его официальном сайте в информационно-телекоммуникационной сети </w:t>
      </w:r>
      <w:r w:rsidR="00A81736" w:rsidRPr="008517AB">
        <w:rPr>
          <w:rFonts w:ascii="Times New Roman" w:hAnsi="Times New Roman" w:cs="Times New Roman"/>
          <w:sz w:val="24"/>
          <w:szCs w:val="24"/>
        </w:rPr>
        <w:t>«</w:t>
      </w:r>
      <w:r w:rsidRPr="008517AB">
        <w:rPr>
          <w:rFonts w:ascii="Times New Roman" w:hAnsi="Times New Roman" w:cs="Times New Roman"/>
          <w:sz w:val="24"/>
          <w:szCs w:val="24"/>
        </w:rPr>
        <w:t>Интернет</w:t>
      </w:r>
      <w:r w:rsidR="00A81736" w:rsidRPr="008517AB">
        <w:rPr>
          <w:rFonts w:ascii="Times New Roman" w:hAnsi="Times New Roman" w:cs="Times New Roman"/>
          <w:sz w:val="24"/>
          <w:szCs w:val="24"/>
        </w:rPr>
        <w:t>»</w:t>
      </w:r>
      <w:r w:rsidRPr="008517AB">
        <w:rPr>
          <w:rFonts w:ascii="Times New Roman" w:hAnsi="Times New Roman" w:cs="Times New Roman"/>
          <w:sz w:val="24"/>
          <w:szCs w:val="24"/>
        </w:rPr>
        <w:t>;</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3) Согласительную комиссию.</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10. </w:t>
      </w:r>
      <w:proofErr w:type="gramStart"/>
      <w:r w:rsidRPr="008517AB">
        <w:rPr>
          <w:rFonts w:ascii="Times New Roman" w:hAnsi="Times New Roman" w:cs="Times New Roman"/>
          <w:sz w:val="24"/>
          <w:szCs w:val="24"/>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8517AB">
          <w:rPr>
            <w:rFonts w:ascii="Times New Roman" w:hAnsi="Times New Roman" w:cs="Times New Roman"/>
            <w:color w:val="0000FF"/>
            <w:sz w:val="24"/>
            <w:szCs w:val="24"/>
          </w:rPr>
          <w:t>пункте 9</w:t>
        </w:r>
      </w:hyperlink>
      <w:r w:rsidRPr="008517AB">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8517AB">
        <w:rPr>
          <w:rFonts w:ascii="Times New Roman" w:hAnsi="Times New Roman" w:cs="Times New Roman"/>
          <w:sz w:val="24"/>
          <w:szCs w:val="24"/>
        </w:rPr>
        <w:t xml:space="preserve"> информационно-телекоммуникационной сети Интернет.</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bookmarkStart w:id="6" w:name="P73"/>
      <w:bookmarkEnd w:id="6"/>
      <w:r w:rsidRPr="008517AB">
        <w:rPr>
          <w:rFonts w:ascii="Times New Roman" w:hAnsi="Times New Roman" w:cs="Times New Roman"/>
          <w:sz w:val="24"/>
          <w:szCs w:val="24"/>
        </w:rPr>
        <w:t xml:space="preserve">15. </w:t>
      </w:r>
      <w:proofErr w:type="gramStart"/>
      <w:r w:rsidRPr="008517AB">
        <w:rPr>
          <w:rFonts w:ascii="Times New Roman" w:hAnsi="Times New Roman" w:cs="Times New Roman"/>
          <w:sz w:val="24"/>
          <w:szCs w:val="24"/>
        </w:rPr>
        <w:t xml:space="preserve">Возражения заинтересованных лиц, указанных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9" w:history="1">
        <w:r w:rsidRPr="008517AB">
          <w:rPr>
            <w:rFonts w:ascii="Times New Roman" w:hAnsi="Times New Roman" w:cs="Times New Roman"/>
            <w:color w:val="0000FF"/>
            <w:sz w:val="24"/>
            <w:szCs w:val="24"/>
          </w:rPr>
          <w:t>пунктах 1</w:t>
        </w:r>
      </w:hyperlink>
      <w:r w:rsidRPr="008517AB">
        <w:rPr>
          <w:rFonts w:ascii="Times New Roman" w:hAnsi="Times New Roman" w:cs="Times New Roman"/>
          <w:sz w:val="24"/>
          <w:szCs w:val="24"/>
        </w:rPr>
        <w:t xml:space="preserve"> и </w:t>
      </w:r>
      <w:hyperlink r:id="rId20" w:history="1">
        <w:r w:rsidRPr="008517AB">
          <w:rPr>
            <w:rFonts w:ascii="Times New Roman" w:hAnsi="Times New Roman" w:cs="Times New Roman"/>
            <w:color w:val="0000FF"/>
            <w:sz w:val="24"/>
            <w:szCs w:val="24"/>
          </w:rPr>
          <w:t>2 части 1 статьи 42.1</w:t>
        </w:r>
      </w:hyperlink>
      <w:r w:rsidRPr="008517AB">
        <w:rPr>
          <w:rFonts w:ascii="Times New Roman" w:hAnsi="Times New Roman" w:cs="Times New Roman"/>
          <w:sz w:val="24"/>
          <w:szCs w:val="24"/>
        </w:rPr>
        <w:t xml:space="preserve"> </w:t>
      </w:r>
      <w:r w:rsidR="00627034" w:rsidRPr="008517AB">
        <w:rPr>
          <w:rFonts w:ascii="Times New Roman" w:hAnsi="Times New Roman" w:cs="Times New Roman"/>
          <w:sz w:val="24"/>
          <w:szCs w:val="24"/>
        </w:rPr>
        <w:t>Федерального закона от 24.07.2007 № 221-ФЗ «О кадастровой деятельности»</w:t>
      </w:r>
      <w:r w:rsidRPr="008517AB">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8517AB">
        <w:rPr>
          <w:rFonts w:ascii="Times New Roman" w:hAnsi="Times New Roman" w:cs="Times New Roman"/>
          <w:sz w:val="24"/>
          <w:szCs w:val="24"/>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16. При согласовании местоположения границ или частей границ земельного участка </w:t>
      </w:r>
      <w:r w:rsidRPr="008517AB">
        <w:rPr>
          <w:rFonts w:ascii="Times New Roman" w:hAnsi="Times New Roman" w:cs="Times New Roman"/>
          <w:sz w:val="24"/>
          <w:szCs w:val="24"/>
        </w:rPr>
        <w:lastRenderedPageBreak/>
        <w:t>в рамках выполнения комплексных кадастровых работ местоположение таких границ или их частей считается:</w:t>
      </w:r>
    </w:p>
    <w:p w:rsidR="00ED5CFB" w:rsidRPr="008517AB" w:rsidRDefault="00ED5CFB" w:rsidP="005023CB">
      <w:pPr>
        <w:pStyle w:val="ConsPlusNormal"/>
        <w:ind w:firstLine="540"/>
        <w:jc w:val="both"/>
        <w:rPr>
          <w:rFonts w:ascii="Times New Roman" w:hAnsi="Times New Roman" w:cs="Times New Roman"/>
          <w:sz w:val="24"/>
          <w:szCs w:val="24"/>
        </w:rPr>
      </w:pPr>
      <w:proofErr w:type="gramStart"/>
      <w:r w:rsidRPr="008517AB">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D5CFB" w:rsidRPr="008517AB" w:rsidRDefault="00ED5CFB" w:rsidP="005023CB">
      <w:pPr>
        <w:pStyle w:val="ConsPlusNormal"/>
        <w:ind w:firstLine="540"/>
        <w:jc w:val="both"/>
        <w:rPr>
          <w:rFonts w:ascii="Times New Roman" w:hAnsi="Times New Roman" w:cs="Times New Roman"/>
          <w:sz w:val="24"/>
          <w:szCs w:val="24"/>
        </w:rPr>
      </w:pPr>
      <w:proofErr w:type="gramStart"/>
      <w:r w:rsidRPr="008517AB">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8517AB">
          <w:rPr>
            <w:rFonts w:ascii="Times New Roman" w:hAnsi="Times New Roman" w:cs="Times New Roman"/>
            <w:color w:val="0000FF"/>
            <w:sz w:val="24"/>
            <w:szCs w:val="24"/>
          </w:rPr>
          <w:t>подпункте 1 пункта 7</w:t>
        </w:r>
      </w:hyperlink>
      <w:r w:rsidRPr="008517AB">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3) материалы, представленные в согласительную комиссию для рассмотрения.</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8517AB">
          <w:rPr>
            <w:rFonts w:ascii="Times New Roman" w:hAnsi="Times New Roman" w:cs="Times New Roman"/>
            <w:color w:val="0000FF"/>
            <w:sz w:val="24"/>
            <w:szCs w:val="24"/>
          </w:rPr>
          <w:t>подпунктах 2</w:t>
        </w:r>
      </w:hyperlink>
      <w:r w:rsidRPr="008517AB">
        <w:rPr>
          <w:rFonts w:ascii="Times New Roman" w:hAnsi="Times New Roman" w:cs="Times New Roman"/>
          <w:sz w:val="24"/>
          <w:szCs w:val="24"/>
        </w:rPr>
        <w:t xml:space="preserve"> и </w:t>
      </w:r>
      <w:hyperlink w:anchor="P61" w:history="1">
        <w:r w:rsidRPr="008517AB">
          <w:rPr>
            <w:rFonts w:ascii="Times New Roman" w:hAnsi="Times New Roman" w:cs="Times New Roman"/>
            <w:color w:val="0000FF"/>
            <w:sz w:val="24"/>
            <w:szCs w:val="24"/>
          </w:rPr>
          <w:t>3 пункта 7</w:t>
        </w:r>
      </w:hyperlink>
      <w:r w:rsidRPr="008517AB">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8517AB">
          <w:rPr>
            <w:rFonts w:ascii="Times New Roman" w:hAnsi="Times New Roman" w:cs="Times New Roman"/>
            <w:color w:val="0000FF"/>
            <w:sz w:val="24"/>
            <w:szCs w:val="24"/>
          </w:rPr>
          <w:t>пунктом 15</w:t>
        </w:r>
      </w:hyperlink>
      <w:r w:rsidRPr="008517AB">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1" w:history="1">
        <w:r w:rsidRPr="008517AB">
          <w:rPr>
            <w:rFonts w:ascii="Times New Roman" w:hAnsi="Times New Roman" w:cs="Times New Roman"/>
            <w:color w:val="0000FF"/>
            <w:sz w:val="24"/>
            <w:szCs w:val="24"/>
          </w:rPr>
          <w:t>статьей 42.10</w:t>
        </w:r>
      </w:hyperlink>
      <w:r w:rsidRPr="008517AB">
        <w:rPr>
          <w:rFonts w:ascii="Times New Roman" w:hAnsi="Times New Roman" w:cs="Times New Roman"/>
          <w:sz w:val="24"/>
          <w:szCs w:val="24"/>
        </w:rPr>
        <w:t xml:space="preserve"> </w:t>
      </w:r>
      <w:r w:rsidR="00627034" w:rsidRPr="008517AB">
        <w:rPr>
          <w:rFonts w:ascii="Times New Roman" w:hAnsi="Times New Roman" w:cs="Times New Roman"/>
          <w:sz w:val="24"/>
          <w:szCs w:val="24"/>
        </w:rPr>
        <w:t xml:space="preserve">Федерального закона от 24.07.2007 № 221-ФЗ «О кадастровой деятельности» </w:t>
      </w:r>
      <w:r w:rsidRPr="008517AB">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8517AB" w:rsidRPr="008517AB" w:rsidRDefault="00ED5CF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22. Наличие или отсутствие утвержденного в соответствии со </w:t>
      </w:r>
      <w:hyperlink r:id="rId22" w:history="1">
        <w:r w:rsidRPr="008517AB">
          <w:rPr>
            <w:rFonts w:ascii="Times New Roman" w:hAnsi="Times New Roman" w:cs="Times New Roman"/>
            <w:color w:val="0000FF"/>
            <w:sz w:val="24"/>
            <w:szCs w:val="24"/>
          </w:rPr>
          <w:t>статьей 42.10</w:t>
        </w:r>
      </w:hyperlink>
      <w:r w:rsidRPr="008517AB">
        <w:rPr>
          <w:rFonts w:ascii="Times New Roman" w:hAnsi="Times New Roman" w:cs="Times New Roman"/>
          <w:sz w:val="24"/>
          <w:szCs w:val="24"/>
        </w:rPr>
        <w:t xml:space="preserve"> </w:t>
      </w:r>
      <w:r w:rsidR="00627034" w:rsidRPr="008517AB">
        <w:rPr>
          <w:rFonts w:ascii="Times New Roman" w:hAnsi="Times New Roman" w:cs="Times New Roman"/>
          <w:sz w:val="24"/>
          <w:szCs w:val="24"/>
        </w:rPr>
        <w:t>Федерального закона от 24.07.2007 № 221-ФЗ «О кадастровой деятельности»</w:t>
      </w:r>
      <w:r w:rsidRPr="008517AB">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w:t>
      </w:r>
      <w:r w:rsidR="005023CB">
        <w:rPr>
          <w:rFonts w:ascii="Times New Roman" w:hAnsi="Times New Roman" w:cs="Times New Roman"/>
          <w:sz w:val="24"/>
          <w:szCs w:val="24"/>
        </w:rPr>
        <w:t xml:space="preserve"> комплексные кадастровые работы</w:t>
      </w:r>
    </w:p>
    <w:p w:rsidR="00CA54F7" w:rsidRPr="008517AB" w:rsidRDefault="00CA54F7" w:rsidP="005023CB">
      <w:pPr>
        <w:pStyle w:val="ConsPlusNormal"/>
        <w:jc w:val="both"/>
        <w:rPr>
          <w:rFonts w:ascii="Times New Roman" w:hAnsi="Times New Roman" w:cs="Times New Roman"/>
          <w:sz w:val="24"/>
          <w:szCs w:val="24"/>
        </w:rPr>
      </w:pPr>
    </w:p>
    <w:p w:rsidR="00CA54F7" w:rsidRPr="008517AB" w:rsidRDefault="00CA54F7">
      <w:pPr>
        <w:pStyle w:val="ConsPlusNormal"/>
        <w:ind w:firstLine="540"/>
        <w:jc w:val="both"/>
        <w:rPr>
          <w:rFonts w:ascii="Times New Roman" w:hAnsi="Times New Roman" w:cs="Times New Roman"/>
          <w:sz w:val="24"/>
          <w:szCs w:val="24"/>
        </w:rPr>
      </w:pPr>
    </w:p>
    <w:p w:rsidR="00ED5CFB" w:rsidRPr="008517AB" w:rsidRDefault="00ED5CFB">
      <w:pPr>
        <w:pStyle w:val="ConsPlusNormal"/>
        <w:jc w:val="right"/>
        <w:outlineLvl w:val="0"/>
        <w:rPr>
          <w:rFonts w:ascii="Times New Roman" w:hAnsi="Times New Roman" w:cs="Times New Roman"/>
          <w:sz w:val="24"/>
          <w:szCs w:val="24"/>
        </w:rPr>
      </w:pPr>
      <w:r w:rsidRPr="008517AB">
        <w:rPr>
          <w:rFonts w:ascii="Times New Roman" w:hAnsi="Times New Roman" w:cs="Times New Roman"/>
          <w:sz w:val="24"/>
          <w:szCs w:val="24"/>
        </w:rPr>
        <w:t>Утвержден</w:t>
      </w:r>
    </w:p>
    <w:p w:rsidR="00627034" w:rsidRPr="008517AB" w:rsidRDefault="00ED5CFB">
      <w:pPr>
        <w:pStyle w:val="ConsPlusNormal"/>
        <w:jc w:val="right"/>
        <w:rPr>
          <w:rFonts w:ascii="Times New Roman" w:hAnsi="Times New Roman" w:cs="Times New Roman"/>
          <w:sz w:val="24"/>
          <w:szCs w:val="24"/>
        </w:rPr>
      </w:pPr>
      <w:r w:rsidRPr="008517AB">
        <w:rPr>
          <w:rFonts w:ascii="Times New Roman" w:hAnsi="Times New Roman" w:cs="Times New Roman"/>
          <w:sz w:val="24"/>
          <w:szCs w:val="24"/>
        </w:rPr>
        <w:t xml:space="preserve">Постановлением главы </w:t>
      </w:r>
    </w:p>
    <w:p w:rsidR="00F467BE" w:rsidRPr="008517AB" w:rsidRDefault="00F467BE">
      <w:pPr>
        <w:pStyle w:val="ConsPlusNormal"/>
        <w:jc w:val="right"/>
        <w:rPr>
          <w:rFonts w:ascii="Times New Roman" w:hAnsi="Times New Roman" w:cs="Times New Roman"/>
          <w:sz w:val="24"/>
          <w:szCs w:val="24"/>
        </w:rPr>
      </w:pPr>
      <w:r w:rsidRPr="008517AB">
        <w:rPr>
          <w:rFonts w:ascii="Times New Roman" w:hAnsi="Times New Roman" w:cs="Times New Roman"/>
          <w:sz w:val="24"/>
          <w:szCs w:val="24"/>
        </w:rPr>
        <w:t xml:space="preserve">сельского поселения </w:t>
      </w:r>
      <w:r w:rsidR="008517AB" w:rsidRPr="008517AB">
        <w:rPr>
          <w:rFonts w:ascii="Times New Roman" w:hAnsi="Times New Roman" w:cs="Times New Roman"/>
          <w:sz w:val="24"/>
          <w:szCs w:val="24"/>
        </w:rPr>
        <w:t xml:space="preserve">Благоварский </w:t>
      </w:r>
      <w:r w:rsidR="00CA54F7" w:rsidRPr="008517AB">
        <w:rPr>
          <w:rFonts w:ascii="Times New Roman" w:hAnsi="Times New Roman" w:cs="Times New Roman"/>
          <w:sz w:val="24"/>
          <w:szCs w:val="24"/>
        </w:rPr>
        <w:t xml:space="preserve"> </w:t>
      </w:r>
      <w:r w:rsidRPr="008517AB">
        <w:rPr>
          <w:rFonts w:ascii="Times New Roman" w:hAnsi="Times New Roman" w:cs="Times New Roman"/>
          <w:sz w:val="24"/>
          <w:szCs w:val="24"/>
        </w:rPr>
        <w:t xml:space="preserve">сельсовет </w:t>
      </w:r>
    </w:p>
    <w:p w:rsidR="00ED5CFB" w:rsidRPr="008517AB" w:rsidRDefault="00F467BE">
      <w:pPr>
        <w:pStyle w:val="ConsPlusNormal"/>
        <w:jc w:val="right"/>
        <w:rPr>
          <w:rFonts w:ascii="Times New Roman" w:hAnsi="Times New Roman" w:cs="Times New Roman"/>
          <w:sz w:val="24"/>
          <w:szCs w:val="24"/>
        </w:rPr>
      </w:pPr>
      <w:r w:rsidRPr="008517AB">
        <w:rPr>
          <w:rFonts w:ascii="Times New Roman" w:hAnsi="Times New Roman" w:cs="Times New Roman"/>
          <w:sz w:val="24"/>
          <w:szCs w:val="24"/>
        </w:rPr>
        <w:t xml:space="preserve">муниципального района </w:t>
      </w:r>
      <w:r w:rsidR="00CA54F7" w:rsidRPr="008517AB">
        <w:rPr>
          <w:rFonts w:ascii="Times New Roman" w:hAnsi="Times New Roman" w:cs="Times New Roman"/>
          <w:sz w:val="24"/>
          <w:szCs w:val="24"/>
        </w:rPr>
        <w:t xml:space="preserve">Благоварский </w:t>
      </w:r>
      <w:r w:rsidRPr="008517AB">
        <w:rPr>
          <w:rFonts w:ascii="Times New Roman" w:hAnsi="Times New Roman" w:cs="Times New Roman"/>
          <w:sz w:val="24"/>
          <w:szCs w:val="24"/>
        </w:rPr>
        <w:t>район</w:t>
      </w:r>
    </w:p>
    <w:p w:rsidR="00ED5CFB" w:rsidRPr="008517AB" w:rsidRDefault="00ED5CFB">
      <w:pPr>
        <w:pStyle w:val="ConsPlusNormal"/>
        <w:jc w:val="right"/>
        <w:rPr>
          <w:rFonts w:ascii="Times New Roman" w:hAnsi="Times New Roman" w:cs="Times New Roman"/>
          <w:sz w:val="24"/>
          <w:szCs w:val="24"/>
        </w:rPr>
      </w:pPr>
      <w:r w:rsidRPr="008517AB">
        <w:rPr>
          <w:rFonts w:ascii="Times New Roman" w:hAnsi="Times New Roman" w:cs="Times New Roman"/>
          <w:sz w:val="24"/>
          <w:szCs w:val="24"/>
        </w:rPr>
        <w:t>Республики Башкортостан</w:t>
      </w:r>
    </w:p>
    <w:p w:rsidR="00ED5CFB" w:rsidRPr="008517AB" w:rsidRDefault="00ED5CFB">
      <w:pPr>
        <w:pStyle w:val="ConsPlusNormal"/>
        <w:jc w:val="right"/>
        <w:rPr>
          <w:rFonts w:ascii="Times New Roman" w:hAnsi="Times New Roman" w:cs="Times New Roman"/>
          <w:sz w:val="24"/>
          <w:szCs w:val="24"/>
        </w:rPr>
      </w:pPr>
      <w:r w:rsidRPr="008517AB">
        <w:rPr>
          <w:rFonts w:ascii="Times New Roman" w:hAnsi="Times New Roman" w:cs="Times New Roman"/>
          <w:sz w:val="24"/>
          <w:szCs w:val="24"/>
        </w:rPr>
        <w:t xml:space="preserve">от </w:t>
      </w:r>
      <w:r w:rsidR="00B00783">
        <w:rPr>
          <w:rFonts w:ascii="Times New Roman" w:hAnsi="Times New Roman" w:cs="Times New Roman"/>
          <w:sz w:val="24"/>
          <w:szCs w:val="24"/>
        </w:rPr>
        <w:t xml:space="preserve">05.05.2022 г. </w:t>
      </w:r>
      <w:r w:rsidR="00F467BE" w:rsidRPr="008517AB">
        <w:rPr>
          <w:rFonts w:ascii="Times New Roman" w:hAnsi="Times New Roman" w:cs="Times New Roman"/>
          <w:sz w:val="24"/>
          <w:szCs w:val="24"/>
        </w:rPr>
        <w:t>№</w:t>
      </w:r>
      <w:r w:rsidRPr="008517AB">
        <w:rPr>
          <w:rFonts w:ascii="Times New Roman" w:hAnsi="Times New Roman" w:cs="Times New Roman"/>
          <w:sz w:val="24"/>
          <w:szCs w:val="24"/>
        </w:rPr>
        <w:t xml:space="preserve"> </w:t>
      </w:r>
      <w:r w:rsidR="00B00783">
        <w:rPr>
          <w:rFonts w:ascii="Times New Roman" w:hAnsi="Times New Roman" w:cs="Times New Roman"/>
          <w:sz w:val="24"/>
          <w:szCs w:val="24"/>
        </w:rPr>
        <w:t>25</w:t>
      </w:r>
    </w:p>
    <w:p w:rsidR="00ED5CFB" w:rsidRPr="008517AB" w:rsidRDefault="00ED5CFB">
      <w:pPr>
        <w:pStyle w:val="ConsPlusNormal"/>
        <w:jc w:val="center"/>
        <w:rPr>
          <w:rFonts w:ascii="Times New Roman" w:hAnsi="Times New Roman" w:cs="Times New Roman"/>
          <w:sz w:val="24"/>
          <w:szCs w:val="24"/>
        </w:rPr>
      </w:pPr>
    </w:p>
    <w:p w:rsidR="00ED5CFB" w:rsidRPr="008517AB" w:rsidRDefault="00ED5CFB">
      <w:pPr>
        <w:pStyle w:val="ConsPlusTitle"/>
        <w:jc w:val="center"/>
        <w:rPr>
          <w:rFonts w:ascii="Times New Roman" w:hAnsi="Times New Roman" w:cs="Times New Roman"/>
          <w:sz w:val="24"/>
          <w:szCs w:val="24"/>
        </w:rPr>
      </w:pPr>
      <w:bookmarkStart w:id="7" w:name="P97"/>
      <w:bookmarkEnd w:id="7"/>
      <w:r w:rsidRPr="008517AB">
        <w:rPr>
          <w:rFonts w:ascii="Times New Roman" w:hAnsi="Times New Roman" w:cs="Times New Roman"/>
          <w:sz w:val="24"/>
          <w:szCs w:val="24"/>
        </w:rPr>
        <w:t>С</w:t>
      </w:r>
      <w:r w:rsidR="00F467BE" w:rsidRPr="008517AB">
        <w:rPr>
          <w:rFonts w:ascii="Times New Roman" w:hAnsi="Times New Roman" w:cs="Times New Roman"/>
          <w:sz w:val="24"/>
          <w:szCs w:val="24"/>
        </w:rPr>
        <w:t>остав</w:t>
      </w:r>
    </w:p>
    <w:p w:rsidR="00ED5CFB" w:rsidRPr="008517AB" w:rsidRDefault="00F467BE">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согласительной комиссии по согласованию местоположения</w:t>
      </w:r>
    </w:p>
    <w:p w:rsidR="00ED5CFB" w:rsidRPr="008517AB" w:rsidRDefault="00F467BE">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границ земельных участков при выполнении комплексных</w:t>
      </w:r>
    </w:p>
    <w:p w:rsidR="00F467BE" w:rsidRPr="008517AB" w:rsidRDefault="00F467BE" w:rsidP="00F467BE">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кадастровых работ на территории</w:t>
      </w:r>
    </w:p>
    <w:p w:rsidR="00ED5CFB" w:rsidRPr="008517AB" w:rsidRDefault="00F467BE" w:rsidP="00F467BE">
      <w:pPr>
        <w:pStyle w:val="ConsPlusTitle"/>
        <w:jc w:val="center"/>
        <w:rPr>
          <w:rFonts w:ascii="Times New Roman" w:hAnsi="Times New Roman" w:cs="Times New Roman"/>
          <w:sz w:val="24"/>
          <w:szCs w:val="24"/>
        </w:rPr>
      </w:pPr>
      <w:r w:rsidRPr="008517AB">
        <w:rPr>
          <w:rFonts w:ascii="Times New Roman" w:hAnsi="Times New Roman" w:cs="Times New Roman"/>
          <w:sz w:val="24"/>
          <w:szCs w:val="24"/>
        </w:rPr>
        <w:t xml:space="preserve"> сельского поселения </w:t>
      </w:r>
      <w:r w:rsidR="008517AB" w:rsidRPr="008517AB">
        <w:rPr>
          <w:rFonts w:ascii="Times New Roman" w:hAnsi="Times New Roman" w:cs="Times New Roman"/>
          <w:sz w:val="24"/>
          <w:szCs w:val="24"/>
        </w:rPr>
        <w:t xml:space="preserve">Благоварский </w:t>
      </w:r>
      <w:r w:rsidRPr="008517AB">
        <w:rPr>
          <w:rFonts w:ascii="Times New Roman" w:hAnsi="Times New Roman" w:cs="Times New Roman"/>
          <w:sz w:val="24"/>
          <w:szCs w:val="24"/>
        </w:rPr>
        <w:t xml:space="preserve">сельсовет муниципального района </w:t>
      </w:r>
      <w:r w:rsidR="00CA54F7" w:rsidRPr="008517AB">
        <w:rPr>
          <w:rFonts w:ascii="Times New Roman" w:hAnsi="Times New Roman" w:cs="Times New Roman"/>
          <w:sz w:val="24"/>
          <w:szCs w:val="24"/>
        </w:rPr>
        <w:t xml:space="preserve">Благоварский </w:t>
      </w:r>
      <w:r w:rsidRPr="008517AB">
        <w:rPr>
          <w:rFonts w:ascii="Times New Roman" w:hAnsi="Times New Roman" w:cs="Times New Roman"/>
          <w:sz w:val="24"/>
          <w:szCs w:val="24"/>
        </w:rPr>
        <w:t xml:space="preserve">район Республики Башкортостан </w:t>
      </w:r>
    </w:p>
    <w:p w:rsidR="00F467BE" w:rsidRPr="008517AB" w:rsidRDefault="00F467BE">
      <w:pPr>
        <w:pStyle w:val="ConsPlusNormal"/>
        <w:ind w:firstLine="540"/>
        <w:jc w:val="both"/>
        <w:rPr>
          <w:rFonts w:ascii="Times New Roman" w:hAnsi="Times New Roman" w:cs="Times New Roman"/>
          <w:sz w:val="24"/>
          <w:szCs w:val="24"/>
        </w:rPr>
      </w:pPr>
    </w:p>
    <w:p w:rsidR="00ED5CFB" w:rsidRPr="005023CB" w:rsidRDefault="00ED5CFB" w:rsidP="005023CB">
      <w:pPr>
        <w:pStyle w:val="ConsPlusNormal"/>
        <w:ind w:firstLine="540"/>
        <w:jc w:val="both"/>
        <w:rPr>
          <w:rFonts w:ascii="Times New Roman" w:hAnsi="Times New Roman" w:cs="Times New Roman"/>
          <w:b/>
          <w:sz w:val="24"/>
          <w:szCs w:val="24"/>
        </w:rPr>
      </w:pPr>
      <w:r w:rsidRPr="005023CB">
        <w:rPr>
          <w:rFonts w:ascii="Times New Roman" w:hAnsi="Times New Roman" w:cs="Times New Roman"/>
          <w:b/>
          <w:sz w:val="24"/>
          <w:szCs w:val="24"/>
        </w:rPr>
        <w:t>Председатель комиссии:</w:t>
      </w:r>
      <w:r w:rsidR="005023CB">
        <w:rPr>
          <w:rFonts w:ascii="Times New Roman" w:hAnsi="Times New Roman" w:cs="Times New Roman"/>
          <w:b/>
          <w:sz w:val="24"/>
          <w:szCs w:val="24"/>
        </w:rPr>
        <w:t xml:space="preserve">   </w:t>
      </w:r>
      <w:proofErr w:type="spellStart"/>
      <w:r w:rsidR="008517AB" w:rsidRPr="008517AB">
        <w:rPr>
          <w:rFonts w:ascii="Times New Roman" w:hAnsi="Times New Roman" w:cs="Times New Roman"/>
          <w:sz w:val="24"/>
          <w:szCs w:val="24"/>
        </w:rPr>
        <w:t>Авзалов</w:t>
      </w:r>
      <w:proofErr w:type="spellEnd"/>
      <w:r w:rsidR="008517AB" w:rsidRPr="008517AB">
        <w:rPr>
          <w:rFonts w:ascii="Times New Roman" w:hAnsi="Times New Roman" w:cs="Times New Roman"/>
          <w:sz w:val="24"/>
          <w:szCs w:val="24"/>
        </w:rPr>
        <w:t xml:space="preserve"> Венер </w:t>
      </w:r>
      <w:proofErr w:type="spellStart"/>
      <w:r w:rsidR="008517AB" w:rsidRPr="008517AB">
        <w:rPr>
          <w:rFonts w:ascii="Times New Roman" w:hAnsi="Times New Roman" w:cs="Times New Roman"/>
          <w:sz w:val="24"/>
          <w:szCs w:val="24"/>
        </w:rPr>
        <w:t>Хамитович</w:t>
      </w:r>
      <w:proofErr w:type="spellEnd"/>
      <w:r w:rsidRPr="008517AB">
        <w:rPr>
          <w:rFonts w:ascii="Times New Roman" w:hAnsi="Times New Roman" w:cs="Times New Roman"/>
          <w:sz w:val="24"/>
          <w:szCs w:val="24"/>
        </w:rPr>
        <w:t xml:space="preserve"> - глав</w:t>
      </w:r>
      <w:r w:rsidR="00B105AB" w:rsidRPr="008517AB">
        <w:rPr>
          <w:rFonts w:ascii="Times New Roman" w:hAnsi="Times New Roman" w:cs="Times New Roman"/>
          <w:sz w:val="24"/>
          <w:szCs w:val="24"/>
        </w:rPr>
        <w:t>а</w:t>
      </w:r>
      <w:r w:rsidRPr="008517AB">
        <w:rPr>
          <w:rFonts w:ascii="Times New Roman" w:hAnsi="Times New Roman" w:cs="Times New Roman"/>
          <w:sz w:val="24"/>
          <w:szCs w:val="24"/>
        </w:rPr>
        <w:t xml:space="preserve"> </w:t>
      </w:r>
      <w:r w:rsidR="00B105AB" w:rsidRPr="008517AB">
        <w:rPr>
          <w:rFonts w:ascii="Times New Roman" w:hAnsi="Times New Roman" w:cs="Times New Roman"/>
          <w:sz w:val="24"/>
          <w:szCs w:val="24"/>
        </w:rPr>
        <w:t>сельского поселения</w:t>
      </w:r>
      <w:r w:rsidR="00CA54F7" w:rsidRPr="008517AB">
        <w:rPr>
          <w:rFonts w:ascii="Times New Roman" w:hAnsi="Times New Roman" w:cs="Times New Roman"/>
          <w:sz w:val="24"/>
          <w:szCs w:val="24"/>
        </w:rPr>
        <w:t xml:space="preserve"> </w:t>
      </w:r>
      <w:r w:rsidR="008517AB" w:rsidRPr="008517AB">
        <w:rPr>
          <w:rFonts w:ascii="Times New Roman" w:hAnsi="Times New Roman" w:cs="Times New Roman"/>
          <w:sz w:val="24"/>
          <w:szCs w:val="24"/>
        </w:rPr>
        <w:t>Благоварский</w:t>
      </w:r>
      <w:r w:rsidRPr="008517AB">
        <w:rPr>
          <w:rFonts w:ascii="Times New Roman" w:hAnsi="Times New Roman" w:cs="Times New Roman"/>
          <w:sz w:val="24"/>
          <w:szCs w:val="24"/>
        </w:rPr>
        <w:t xml:space="preserve"> </w:t>
      </w:r>
      <w:r w:rsidR="00CA54F7" w:rsidRPr="008517AB">
        <w:rPr>
          <w:rFonts w:ascii="Times New Roman" w:hAnsi="Times New Roman" w:cs="Times New Roman"/>
          <w:sz w:val="24"/>
          <w:szCs w:val="24"/>
        </w:rPr>
        <w:t>сельсовет</w:t>
      </w:r>
      <w:r w:rsidR="00F267A7" w:rsidRPr="008517AB">
        <w:rPr>
          <w:rFonts w:ascii="Times New Roman" w:hAnsi="Times New Roman" w:cs="Times New Roman"/>
          <w:sz w:val="24"/>
          <w:szCs w:val="24"/>
        </w:rPr>
        <w:t xml:space="preserve"> муниципального района </w:t>
      </w:r>
      <w:r w:rsidR="00CA54F7" w:rsidRPr="008517AB">
        <w:rPr>
          <w:rFonts w:ascii="Times New Roman" w:hAnsi="Times New Roman" w:cs="Times New Roman"/>
          <w:sz w:val="24"/>
          <w:szCs w:val="24"/>
        </w:rPr>
        <w:t xml:space="preserve">Благоварский район </w:t>
      </w:r>
      <w:r w:rsidR="00F267A7" w:rsidRPr="008517AB">
        <w:rPr>
          <w:rFonts w:ascii="Times New Roman" w:hAnsi="Times New Roman" w:cs="Times New Roman"/>
          <w:sz w:val="24"/>
          <w:szCs w:val="24"/>
        </w:rPr>
        <w:t>Республики Башкортостан</w:t>
      </w:r>
      <w:r w:rsidRPr="008517AB">
        <w:rPr>
          <w:rFonts w:ascii="Times New Roman" w:hAnsi="Times New Roman" w:cs="Times New Roman"/>
          <w:sz w:val="24"/>
          <w:szCs w:val="24"/>
        </w:rPr>
        <w:t>.</w:t>
      </w:r>
    </w:p>
    <w:p w:rsidR="00B105AB" w:rsidRPr="005023CB" w:rsidRDefault="00ED5CFB" w:rsidP="005023CB">
      <w:pPr>
        <w:pStyle w:val="ConsPlusNormal"/>
        <w:spacing w:before="200"/>
        <w:ind w:firstLine="540"/>
        <w:jc w:val="both"/>
        <w:rPr>
          <w:rFonts w:ascii="Times New Roman" w:hAnsi="Times New Roman" w:cs="Times New Roman"/>
          <w:b/>
          <w:sz w:val="24"/>
          <w:szCs w:val="24"/>
        </w:rPr>
      </w:pPr>
      <w:r w:rsidRPr="005023CB">
        <w:rPr>
          <w:rFonts w:ascii="Times New Roman" w:hAnsi="Times New Roman" w:cs="Times New Roman"/>
          <w:b/>
          <w:sz w:val="24"/>
          <w:szCs w:val="24"/>
        </w:rPr>
        <w:t>Секретарь комиссии:</w:t>
      </w:r>
      <w:r w:rsidR="005023CB">
        <w:rPr>
          <w:rFonts w:ascii="Times New Roman" w:hAnsi="Times New Roman" w:cs="Times New Roman"/>
          <w:b/>
          <w:sz w:val="24"/>
          <w:szCs w:val="24"/>
        </w:rPr>
        <w:t xml:space="preserve">   </w:t>
      </w:r>
      <w:r w:rsidR="008517AB" w:rsidRPr="008517AB">
        <w:rPr>
          <w:rFonts w:ascii="Times New Roman" w:hAnsi="Times New Roman" w:cs="Times New Roman"/>
          <w:sz w:val="24"/>
          <w:szCs w:val="24"/>
        </w:rPr>
        <w:t xml:space="preserve">Мустафина </w:t>
      </w:r>
      <w:proofErr w:type="spellStart"/>
      <w:r w:rsidR="008517AB" w:rsidRPr="008517AB">
        <w:rPr>
          <w:rFonts w:ascii="Times New Roman" w:hAnsi="Times New Roman" w:cs="Times New Roman"/>
          <w:sz w:val="24"/>
          <w:szCs w:val="24"/>
        </w:rPr>
        <w:t>Филюза</w:t>
      </w:r>
      <w:proofErr w:type="spellEnd"/>
      <w:r w:rsidR="008517AB" w:rsidRPr="008517AB">
        <w:rPr>
          <w:rFonts w:ascii="Times New Roman" w:hAnsi="Times New Roman" w:cs="Times New Roman"/>
          <w:sz w:val="24"/>
          <w:szCs w:val="24"/>
        </w:rPr>
        <w:t xml:space="preserve"> </w:t>
      </w:r>
      <w:proofErr w:type="spellStart"/>
      <w:r w:rsidR="008517AB" w:rsidRPr="008517AB">
        <w:rPr>
          <w:rFonts w:ascii="Times New Roman" w:hAnsi="Times New Roman" w:cs="Times New Roman"/>
          <w:sz w:val="24"/>
          <w:szCs w:val="24"/>
        </w:rPr>
        <w:t>Раисовна</w:t>
      </w:r>
      <w:proofErr w:type="spellEnd"/>
      <w:r w:rsidR="00CA54F7" w:rsidRPr="008517AB">
        <w:rPr>
          <w:rFonts w:ascii="Times New Roman" w:hAnsi="Times New Roman" w:cs="Times New Roman"/>
          <w:sz w:val="24"/>
          <w:szCs w:val="24"/>
        </w:rPr>
        <w:t xml:space="preserve"> </w:t>
      </w:r>
      <w:r w:rsidR="00B105AB" w:rsidRPr="008517AB">
        <w:rPr>
          <w:rFonts w:ascii="Times New Roman" w:hAnsi="Times New Roman" w:cs="Times New Roman"/>
          <w:sz w:val="24"/>
          <w:szCs w:val="24"/>
        </w:rPr>
        <w:t xml:space="preserve"> - управляющий делами администрации сельского поселения </w:t>
      </w:r>
      <w:r w:rsidR="008517AB" w:rsidRPr="008517AB">
        <w:rPr>
          <w:rFonts w:ascii="Times New Roman" w:hAnsi="Times New Roman" w:cs="Times New Roman"/>
          <w:sz w:val="24"/>
          <w:szCs w:val="24"/>
        </w:rPr>
        <w:t>Благоварский</w:t>
      </w:r>
      <w:r w:rsidR="00CA54F7" w:rsidRPr="008517AB">
        <w:rPr>
          <w:rFonts w:ascii="Times New Roman" w:hAnsi="Times New Roman" w:cs="Times New Roman"/>
          <w:sz w:val="24"/>
          <w:szCs w:val="24"/>
        </w:rPr>
        <w:t xml:space="preserve"> сельсовет </w:t>
      </w:r>
      <w:r w:rsidR="00B105AB" w:rsidRPr="008517AB">
        <w:rPr>
          <w:rFonts w:ascii="Times New Roman" w:hAnsi="Times New Roman" w:cs="Times New Roman"/>
          <w:sz w:val="24"/>
          <w:szCs w:val="24"/>
        </w:rPr>
        <w:t xml:space="preserve">муниципального района </w:t>
      </w:r>
      <w:r w:rsidR="00CA54F7" w:rsidRPr="008517AB">
        <w:rPr>
          <w:rFonts w:ascii="Times New Roman" w:hAnsi="Times New Roman" w:cs="Times New Roman"/>
          <w:sz w:val="24"/>
          <w:szCs w:val="24"/>
        </w:rPr>
        <w:t xml:space="preserve">Благоварский </w:t>
      </w:r>
      <w:r w:rsidR="00B105AB" w:rsidRPr="008517AB">
        <w:rPr>
          <w:rFonts w:ascii="Times New Roman" w:hAnsi="Times New Roman" w:cs="Times New Roman"/>
          <w:sz w:val="24"/>
          <w:szCs w:val="24"/>
        </w:rPr>
        <w:t>район Республики Башкортостан (секретарь комиссии);</w:t>
      </w:r>
    </w:p>
    <w:p w:rsidR="00ED5CFB" w:rsidRPr="005023CB" w:rsidRDefault="00ED5CFB" w:rsidP="005023CB">
      <w:pPr>
        <w:pStyle w:val="ConsPlusNormal"/>
        <w:spacing w:before="200"/>
        <w:ind w:firstLine="540"/>
        <w:jc w:val="both"/>
        <w:rPr>
          <w:rFonts w:ascii="Times New Roman" w:hAnsi="Times New Roman" w:cs="Times New Roman"/>
          <w:b/>
          <w:sz w:val="24"/>
          <w:szCs w:val="24"/>
        </w:rPr>
      </w:pPr>
      <w:r w:rsidRPr="005023CB">
        <w:rPr>
          <w:rFonts w:ascii="Times New Roman" w:hAnsi="Times New Roman" w:cs="Times New Roman"/>
          <w:b/>
          <w:sz w:val="24"/>
          <w:szCs w:val="24"/>
        </w:rPr>
        <w:t>Члены комиссии:</w:t>
      </w:r>
    </w:p>
    <w:p w:rsidR="00A81736" w:rsidRPr="008517AB" w:rsidRDefault="00A81736" w:rsidP="005023CB">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Абзалов</w:t>
      </w:r>
      <w:proofErr w:type="spellEnd"/>
      <w:r w:rsidRPr="008517AB">
        <w:rPr>
          <w:rFonts w:ascii="Times New Roman" w:hAnsi="Times New Roman" w:cs="Times New Roman"/>
          <w:sz w:val="24"/>
          <w:szCs w:val="24"/>
        </w:rPr>
        <w:t xml:space="preserve"> </w:t>
      </w:r>
      <w:proofErr w:type="spellStart"/>
      <w:r w:rsidRPr="008517AB">
        <w:rPr>
          <w:rFonts w:ascii="Times New Roman" w:hAnsi="Times New Roman" w:cs="Times New Roman"/>
          <w:sz w:val="24"/>
          <w:szCs w:val="24"/>
        </w:rPr>
        <w:t>Фанис</w:t>
      </w:r>
      <w:proofErr w:type="spellEnd"/>
      <w:r w:rsidRPr="008517AB">
        <w:rPr>
          <w:rFonts w:ascii="Times New Roman" w:hAnsi="Times New Roman" w:cs="Times New Roman"/>
          <w:sz w:val="24"/>
          <w:szCs w:val="24"/>
        </w:rPr>
        <w:t xml:space="preserve"> </w:t>
      </w:r>
      <w:proofErr w:type="spellStart"/>
      <w:r w:rsidRPr="008517AB">
        <w:rPr>
          <w:rFonts w:ascii="Times New Roman" w:hAnsi="Times New Roman" w:cs="Times New Roman"/>
          <w:sz w:val="24"/>
          <w:szCs w:val="24"/>
        </w:rPr>
        <w:t>Фаритович</w:t>
      </w:r>
      <w:proofErr w:type="spellEnd"/>
      <w:r w:rsidRPr="008517AB">
        <w:rPr>
          <w:rFonts w:ascii="Times New Roman" w:hAnsi="Times New Roman" w:cs="Times New Roman"/>
          <w:sz w:val="24"/>
          <w:szCs w:val="24"/>
        </w:rPr>
        <w:t xml:space="preserve"> – кадастровый инженер, представитель Саморегулируе</w:t>
      </w:r>
      <w:r w:rsidR="0087138C" w:rsidRPr="008517AB">
        <w:rPr>
          <w:rFonts w:ascii="Times New Roman" w:hAnsi="Times New Roman" w:cs="Times New Roman"/>
          <w:sz w:val="24"/>
          <w:szCs w:val="24"/>
        </w:rPr>
        <w:t xml:space="preserve">мой </w:t>
      </w:r>
      <w:r w:rsidRPr="008517AB">
        <w:rPr>
          <w:rFonts w:ascii="Times New Roman" w:hAnsi="Times New Roman" w:cs="Times New Roman"/>
          <w:sz w:val="24"/>
          <w:szCs w:val="24"/>
        </w:rPr>
        <w:t>организаци</w:t>
      </w:r>
      <w:r w:rsidR="0087138C" w:rsidRPr="008517AB">
        <w:rPr>
          <w:rFonts w:ascii="Times New Roman" w:hAnsi="Times New Roman" w:cs="Times New Roman"/>
          <w:sz w:val="24"/>
          <w:szCs w:val="24"/>
        </w:rPr>
        <w:t>и</w:t>
      </w:r>
      <w:r w:rsidRPr="008517AB">
        <w:rPr>
          <w:rFonts w:ascii="Times New Roman" w:hAnsi="Times New Roman" w:cs="Times New Roman"/>
          <w:sz w:val="24"/>
          <w:szCs w:val="24"/>
        </w:rPr>
        <w:t xml:space="preserve"> </w:t>
      </w:r>
      <w:r w:rsidR="0087138C" w:rsidRPr="008517AB">
        <w:rPr>
          <w:rFonts w:ascii="Times New Roman" w:hAnsi="Times New Roman" w:cs="Times New Roman"/>
          <w:sz w:val="24"/>
          <w:szCs w:val="24"/>
        </w:rPr>
        <w:t xml:space="preserve">Ассоциация кадастровых инженеров «Содружество» </w:t>
      </w:r>
      <w:r w:rsidRPr="008517AB">
        <w:rPr>
          <w:rFonts w:ascii="Times New Roman" w:hAnsi="Times New Roman" w:cs="Times New Roman"/>
          <w:sz w:val="24"/>
          <w:szCs w:val="24"/>
        </w:rPr>
        <w:t xml:space="preserve"> по Республике Башкортостан (по согласованию); </w:t>
      </w:r>
    </w:p>
    <w:p w:rsidR="00ED5CFB" w:rsidRPr="008517AB" w:rsidRDefault="00254B8B" w:rsidP="005023CB">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Ахунова Ирина </w:t>
      </w:r>
      <w:proofErr w:type="spellStart"/>
      <w:r w:rsidRPr="008517AB">
        <w:rPr>
          <w:rFonts w:ascii="Times New Roman" w:hAnsi="Times New Roman" w:cs="Times New Roman"/>
          <w:sz w:val="24"/>
          <w:szCs w:val="24"/>
        </w:rPr>
        <w:t>Рамилевна</w:t>
      </w:r>
      <w:proofErr w:type="spellEnd"/>
      <w:r w:rsidR="00ED5CFB" w:rsidRPr="008517AB">
        <w:rPr>
          <w:rFonts w:ascii="Times New Roman" w:hAnsi="Times New Roman" w:cs="Times New Roman"/>
          <w:sz w:val="24"/>
          <w:szCs w:val="24"/>
        </w:rPr>
        <w:t xml:space="preserve"> </w:t>
      </w:r>
      <w:r w:rsidRPr="008517AB">
        <w:rPr>
          <w:rFonts w:ascii="Times New Roman" w:hAnsi="Times New Roman" w:cs="Times New Roman"/>
          <w:sz w:val="24"/>
          <w:szCs w:val="24"/>
        </w:rPr>
        <w:t>–</w:t>
      </w:r>
      <w:r w:rsidR="00ED5CFB" w:rsidRPr="008517AB">
        <w:rPr>
          <w:rFonts w:ascii="Times New Roman" w:hAnsi="Times New Roman" w:cs="Times New Roman"/>
          <w:sz w:val="24"/>
          <w:szCs w:val="24"/>
        </w:rPr>
        <w:t xml:space="preserve"> </w:t>
      </w:r>
      <w:r w:rsidRPr="008517AB">
        <w:rPr>
          <w:rFonts w:ascii="Times New Roman" w:hAnsi="Times New Roman" w:cs="Times New Roman"/>
          <w:sz w:val="24"/>
          <w:szCs w:val="24"/>
        </w:rPr>
        <w:t>специалист эксперт</w:t>
      </w:r>
      <w:r w:rsidR="00BF69E9" w:rsidRPr="008517AB">
        <w:rPr>
          <w:rFonts w:ascii="Times New Roman" w:hAnsi="Times New Roman" w:cs="Times New Roman"/>
          <w:sz w:val="24"/>
          <w:szCs w:val="24"/>
        </w:rPr>
        <w:t xml:space="preserve"> </w:t>
      </w:r>
      <w:r w:rsidR="00ED5CFB" w:rsidRPr="008517AB">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D17616" w:rsidRPr="008517AB" w:rsidRDefault="00D17616" w:rsidP="000A1879">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Зарипов</w:t>
      </w:r>
      <w:proofErr w:type="spellEnd"/>
      <w:r w:rsidRPr="008517AB">
        <w:rPr>
          <w:rFonts w:ascii="Times New Roman" w:hAnsi="Times New Roman" w:cs="Times New Roman"/>
          <w:sz w:val="24"/>
          <w:szCs w:val="24"/>
        </w:rPr>
        <w:t xml:space="preserve"> Шамиль </w:t>
      </w:r>
      <w:proofErr w:type="spellStart"/>
      <w:r w:rsidRPr="008517AB">
        <w:rPr>
          <w:rFonts w:ascii="Times New Roman" w:hAnsi="Times New Roman" w:cs="Times New Roman"/>
          <w:sz w:val="24"/>
          <w:szCs w:val="24"/>
        </w:rPr>
        <w:t>Вазихович</w:t>
      </w:r>
      <w:proofErr w:type="spellEnd"/>
      <w:r w:rsidRPr="008517AB">
        <w:rPr>
          <w:rFonts w:ascii="Times New Roman" w:hAnsi="Times New Roman" w:cs="Times New Roman"/>
          <w:sz w:val="24"/>
          <w:szCs w:val="24"/>
        </w:rPr>
        <w:t xml:space="preserve"> – ведущий специалист-эксперт межмуниципального отдела   по </w:t>
      </w:r>
      <w:proofErr w:type="spellStart"/>
      <w:r w:rsidRPr="008517AB">
        <w:rPr>
          <w:rFonts w:ascii="Times New Roman" w:hAnsi="Times New Roman" w:cs="Times New Roman"/>
          <w:sz w:val="24"/>
          <w:szCs w:val="24"/>
        </w:rPr>
        <w:t>Благоварскому</w:t>
      </w:r>
      <w:proofErr w:type="spellEnd"/>
      <w:r w:rsidRPr="008517AB">
        <w:rPr>
          <w:rFonts w:ascii="Times New Roman" w:hAnsi="Times New Roman" w:cs="Times New Roman"/>
          <w:sz w:val="24"/>
          <w:szCs w:val="24"/>
        </w:rPr>
        <w:t xml:space="preserve"> и </w:t>
      </w:r>
      <w:proofErr w:type="spellStart"/>
      <w:r w:rsidRPr="008517AB">
        <w:rPr>
          <w:rFonts w:ascii="Times New Roman" w:hAnsi="Times New Roman" w:cs="Times New Roman"/>
          <w:sz w:val="24"/>
          <w:szCs w:val="24"/>
        </w:rPr>
        <w:t>Чишминскому</w:t>
      </w:r>
      <w:proofErr w:type="spellEnd"/>
      <w:r w:rsidRPr="008517AB">
        <w:rPr>
          <w:rFonts w:ascii="Times New Roman" w:hAnsi="Times New Roman" w:cs="Times New Roman"/>
          <w:sz w:val="24"/>
          <w:szCs w:val="24"/>
        </w:rPr>
        <w:t xml:space="preserve"> районам Управления Федеральной службы государственной регистрации, кадастра и картографии по Республике Башкортостан (по согласованию); </w:t>
      </w:r>
    </w:p>
    <w:p w:rsidR="008517AB" w:rsidRPr="008517AB" w:rsidRDefault="00D17616" w:rsidP="000A1879">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Магзянова</w:t>
      </w:r>
      <w:proofErr w:type="spellEnd"/>
      <w:r w:rsidRPr="008517AB">
        <w:rPr>
          <w:rFonts w:ascii="Times New Roman" w:hAnsi="Times New Roman" w:cs="Times New Roman"/>
          <w:sz w:val="24"/>
          <w:szCs w:val="24"/>
        </w:rPr>
        <w:t xml:space="preserve"> </w:t>
      </w:r>
      <w:proofErr w:type="spellStart"/>
      <w:r w:rsidRPr="008517AB">
        <w:rPr>
          <w:rFonts w:ascii="Times New Roman" w:hAnsi="Times New Roman" w:cs="Times New Roman"/>
          <w:sz w:val="24"/>
          <w:szCs w:val="24"/>
        </w:rPr>
        <w:t>Алсу</w:t>
      </w:r>
      <w:proofErr w:type="spellEnd"/>
      <w:r w:rsidRPr="008517AB">
        <w:rPr>
          <w:rFonts w:ascii="Times New Roman" w:hAnsi="Times New Roman" w:cs="Times New Roman"/>
          <w:sz w:val="24"/>
          <w:szCs w:val="24"/>
        </w:rPr>
        <w:t xml:space="preserve"> </w:t>
      </w:r>
      <w:proofErr w:type="spellStart"/>
      <w:r w:rsidRPr="008517AB">
        <w:rPr>
          <w:rFonts w:ascii="Times New Roman" w:hAnsi="Times New Roman" w:cs="Times New Roman"/>
          <w:sz w:val="24"/>
          <w:szCs w:val="24"/>
        </w:rPr>
        <w:t>Дамировна</w:t>
      </w:r>
      <w:proofErr w:type="spellEnd"/>
      <w:r w:rsidRPr="008517AB">
        <w:rPr>
          <w:rFonts w:ascii="Times New Roman" w:hAnsi="Times New Roman" w:cs="Times New Roman"/>
          <w:sz w:val="24"/>
          <w:szCs w:val="24"/>
        </w:rPr>
        <w:t xml:space="preserve"> – заведующий сектором учета ведения муниципального имущества </w:t>
      </w:r>
      <w:r w:rsidR="00A81736" w:rsidRPr="008517AB">
        <w:rPr>
          <w:rFonts w:ascii="Times New Roman" w:hAnsi="Times New Roman" w:cs="Times New Roman"/>
          <w:sz w:val="24"/>
          <w:szCs w:val="24"/>
        </w:rPr>
        <w:t>и земельных участков Администрации муниципального района Благоварский район Республики Башкортостан</w:t>
      </w:r>
      <w:r w:rsidR="008517AB" w:rsidRPr="008517AB">
        <w:rPr>
          <w:rFonts w:ascii="Times New Roman" w:hAnsi="Times New Roman" w:cs="Times New Roman"/>
          <w:sz w:val="24"/>
          <w:szCs w:val="24"/>
        </w:rPr>
        <w:t xml:space="preserve"> (по согласованию);</w:t>
      </w:r>
    </w:p>
    <w:p w:rsidR="00D17616" w:rsidRPr="008517AB" w:rsidRDefault="00D17616" w:rsidP="000A1879">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Мурзинкин</w:t>
      </w:r>
      <w:proofErr w:type="spellEnd"/>
      <w:r w:rsidRPr="008517AB">
        <w:rPr>
          <w:rFonts w:ascii="Times New Roman" w:hAnsi="Times New Roman" w:cs="Times New Roman"/>
          <w:sz w:val="24"/>
          <w:szCs w:val="24"/>
        </w:rPr>
        <w:t xml:space="preserve"> Артем Анатольевич – начальник отдела по </w:t>
      </w:r>
      <w:proofErr w:type="spellStart"/>
      <w:r w:rsidRPr="008517AB">
        <w:rPr>
          <w:rFonts w:ascii="Times New Roman" w:hAnsi="Times New Roman" w:cs="Times New Roman"/>
          <w:sz w:val="24"/>
          <w:szCs w:val="24"/>
        </w:rPr>
        <w:t>Благоварскому</w:t>
      </w:r>
      <w:proofErr w:type="spellEnd"/>
      <w:r w:rsidRPr="008517AB">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254B8B" w:rsidRPr="008517AB" w:rsidRDefault="00254B8B" w:rsidP="000A1879">
      <w:pPr>
        <w:pStyle w:val="ConsPlusNormal"/>
        <w:ind w:firstLine="540"/>
        <w:jc w:val="both"/>
        <w:rPr>
          <w:rFonts w:ascii="Times New Roman" w:hAnsi="Times New Roman" w:cs="Times New Roman"/>
          <w:sz w:val="24"/>
          <w:szCs w:val="24"/>
        </w:rPr>
      </w:pPr>
      <w:r w:rsidRPr="008517AB">
        <w:rPr>
          <w:rFonts w:ascii="Times New Roman" w:hAnsi="Times New Roman" w:cs="Times New Roman"/>
          <w:sz w:val="24"/>
          <w:szCs w:val="24"/>
        </w:rPr>
        <w:t xml:space="preserve">Талипов Эдуард </w:t>
      </w:r>
      <w:proofErr w:type="spellStart"/>
      <w:r w:rsidRPr="008517AB">
        <w:rPr>
          <w:rFonts w:ascii="Times New Roman" w:hAnsi="Times New Roman" w:cs="Times New Roman"/>
          <w:sz w:val="24"/>
          <w:szCs w:val="24"/>
        </w:rPr>
        <w:t>Нафикович</w:t>
      </w:r>
      <w:proofErr w:type="spellEnd"/>
      <w:r w:rsidRPr="008517AB">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sidR="008517AB" w:rsidRPr="008517AB">
        <w:rPr>
          <w:rFonts w:ascii="Times New Roman" w:hAnsi="Times New Roman" w:cs="Times New Roman"/>
          <w:sz w:val="24"/>
          <w:szCs w:val="24"/>
        </w:rPr>
        <w:t xml:space="preserve"> (по согласованию);</w:t>
      </w:r>
    </w:p>
    <w:p w:rsidR="008517AB" w:rsidRPr="008517AB" w:rsidRDefault="00D37CF7" w:rsidP="000A1879">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Юсеев</w:t>
      </w:r>
      <w:proofErr w:type="spellEnd"/>
      <w:r w:rsidRPr="008517AB">
        <w:rPr>
          <w:rFonts w:ascii="Times New Roman" w:hAnsi="Times New Roman" w:cs="Times New Roman"/>
          <w:sz w:val="24"/>
          <w:szCs w:val="24"/>
        </w:rPr>
        <w:t xml:space="preserve"> Рафаэль </w:t>
      </w:r>
      <w:proofErr w:type="spellStart"/>
      <w:r w:rsidRPr="008517AB">
        <w:rPr>
          <w:rFonts w:ascii="Times New Roman" w:hAnsi="Times New Roman" w:cs="Times New Roman"/>
          <w:sz w:val="24"/>
          <w:szCs w:val="24"/>
        </w:rPr>
        <w:t>Ильгизович</w:t>
      </w:r>
      <w:proofErr w:type="spellEnd"/>
      <w:r w:rsidR="00ED5CFB" w:rsidRPr="008517AB">
        <w:rPr>
          <w:rFonts w:ascii="Times New Roman" w:hAnsi="Times New Roman" w:cs="Times New Roman"/>
          <w:sz w:val="24"/>
          <w:szCs w:val="24"/>
        </w:rPr>
        <w:t xml:space="preserve"> - </w:t>
      </w:r>
      <w:r w:rsidRPr="008517AB">
        <w:rPr>
          <w:rFonts w:ascii="Times New Roman" w:hAnsi="Times New Roman" w:cs="Times New Roman"/>
          <w:sz w:val="24"/>
          <w:szCs w:val="24"/>
        </w:rPr>
        <w:t xml:space="preserve">начальник отдела жизнеобеспечения, строительства, архитектуры, транспорта и связи - главный архитектор </w:t>
      </w:r>
      <w:r w:rsidR="00BF69E9" w:rsidRPr="008517AB">
        <w:rPr>
          <w:rFonts w:ascii="Times New Roman" w:hAnsi="Times New Roman" w:cs="Times New Roman"/>
          <w:sz w:val="24"/>
          <w:szCs w:val="24"/>
        </w:rPr>
        <w:t xml:space="preserve">муниципального района </w:t>
      </w:r>
      <w:r w:rsidRPr="008517AB">
        <w:rPr>
          <w:rFonts w:ascii="Times New Roman" w:hAnsi="Times New Roman" w:cs="Times New Roman"/>
          <w:sz w:val="24"/>
          <w:szCs w:val="24"/>
        </w:rPr>
        <w:t xml:space="preserve">Благоварский </w:t>
      </w:r>
      <w:r w:rsidR="00BF69E9" w:rsidRPr="008517AB">
        <w:rPr>
          <w:rFonts w:ascii="Times New Roman" w:hAnsi="Times New Roman" w:cs="Times New Roman"/>
          <w:sz w:val="24"/>
          <w:szCs w:val="24"/>
        </w:rPr>
        <w:t>район</w:t>
      </w:r>
      <w:r w:rsidR="00ED5CFB" w:rsidRPr="008517AB">
        <w:rPr>
          <w:rFonts w:ascii="Times New Roman" w:hAnsi="Times New Roman" w:cs="Times New Roman"/>
          <w:sz w:val="24"/>
          <w:szCs w:val="24"/>
        </w:rPr>
        <w:t xml:space="preserve"> Республики Башкортостан</w:t>
      </w:r>
      <w:r w:rsidR="008517AB" w:rsidRPr="008517AB">
        <w:rPr>
          <w:rFonts w:ascii="Times New Roman" w:hAnsi="Times New Roman" w:cs="Times New Roman"/>
          <w:sz w:val="24"/>
          <w:szCs w:val="24"/>
        </w:rPr>
        <w:t xml:space="preserve"> (по согласованию);</w:t>
      </w:r>
    </w:p>
    <w:p w:rsidR="008517AB" w:rsidRPr="008517AB" w:rsidRDefault="00D37CF7" w:rsidP="000A1879">
      <w:pPr>
        <w:pStyle w:val="ConsPlusNormal"/>
        <w:ind w:firstLine="540"/>
        <w:jc w:val="both"/>
        <w:rPr>
          <w:rFonts w:ascii="Times New Roman" w:hAnsi="Times New Roman" w:cs="Times New Roman"/>
          <w:sz w:val="24"/>
          <w:szCs w:val="24"/>
        </w:rPr>
      </w:pPr>
      <w:proofErr w:type="spellStart"/>
      <w:r w:rsidRPr="008517AB">
        <w:rPr>
          <w:rFonts w:ascii="Times New Roman" w:hAnsi="Times New Roman" w:cs="Times New Roman"/>
          <w:sz w:val="24"/>
          <w:szCs w:val="24"/>
        </w:rPr>
        <w:t>Шаймуратов</w:t>
      </w:r>
      <w:proofErr w:type="spellEnd"/>
      <w:r w:rsidRPr="008517AB">
        <w:rPr>
          <w:rFonts w:ascii="Times New Roman" w:hAnsi="Times New Roman" w:cs="Times New Roman"/>
          <w:sz w:val="24"/>
          <w:szCs w:val="24"/>
        </w:rPr>
        <w:t xml:space="preserve"> Рафаэль </w:t>
      </w:r>
      <w:proofErr w:type="spellStart"/>
      <w:r w:rsidRPr="008517AB">
        <w:rPr>
          <w:rFonts w:ascii="Times New Roman" w:hAnsi="Times New Roman" w:cs="Times New Roman"/>
          <w:sz w:val="24"/>
          <w:szCs w:val="24"/>
        </w:rPr>
        <w:t>Радикович</w:t>
      </w:r>
      <w:proofErr w:type="spellEnd"/>
      <w:r w:rsidR="00ED5CFB" w:rsidRPr="008517AB">
        <w:rPr>
          <w:rFonts w:ascii="Times New Roman" w:hAnsi="Times New Roman" w:cs="Times New Roman"/>
          <w:sz w:val="24"/>
          <w:szCs w:val="24"/>
        </w:rPr>
        <w:t xml:space="preserve"> </w:t>
      </w:r>
      <w:r w:rsidR="00D17616" w:rsidRPr="008517AB">
        <w:rPr>
          <w:rFonts w:ascii="Times New Roman" w:hAnsi="Times New Roman" w:cs="Times New Roman"/>
          <w:sz w:val="24"/>
          <w:szCs w:val="24"/>
        </w:rPr>
        <w:t>–</w:t>
      </w:r>
      <w:r w:rsidR="00ED5CFB" w:rsidRPr="008517AB">
        <w:rPr>
          <w:rFonts w:ascii="Times New Roman" w:hAnsi="Times New Roman" w:cs="Times New Roman"/>
          <w:sz w:val="24"/>
          <w:szCs w:val="24"/>
        </w:rPr>
        <w:t xml:space="preserve"> </w:t>
      </w:r>
      <w:r w:rsidR="00D17616" w:rsidRPr="008517AB">
        <w:rPr>
          <w:rFonts w:ascii="Times New Roman" w:hAnsi="Times New Roman" w:cs="Times New Roman"/>
          <w:sz w:val="24"/>
          <w:szCs w:val="24"/>
        </w:rPr>
        <w:t xml:space="preserve">главный специалист – муниципальный инспектор отдела жизнеобеспечения, строительства, транспорта и связи </w:t>
      </w:r>
      <w:r w:rsidR="00ED5CFB" w:rsidRPr="008517AB">
        <w:rPr>
          <w:rFonts w:ascii="Times New Roman" w:hAnsi="Times New Roman" w:cs="Times New Roman"/>
          <w:sz w:val="24"/>
          <w:szCs w:val="24"/>
        </w:rPr>
        <w:t xml:space="preserve">Администрации </w:t>
      </w:r>
      <w:r w:rsidR="001B09F2" w:rsidRPr="008517AB">
        <w:rPr>
          <w:rFonts w:ascii="Times New Roman" w:hAnsi="Times New Roman" w:cs="Times New Roman"/>
          <w:sz w:val="24"/>
          <w:szCs w:val="24"/>
        </w:rPr>
        <w:t xml:space="preserve">муниципального района </w:t>
      </w:r>
      <w:r w:rsidR="00D17616" w:rsidRPr="008517AB">
        <w:rPr>
          <w:rFonts w:ascii="Times New Roman" w:hAnsi="Times New Roman" w:cs="Times New Roman"/>
          <w:sz w:val="24"/>
          <w:szCs w:val="24"/>
        </w:rPr>
        <w:t xml:space="preserve">Благоварский </w:t>
      </w:r>
      <w:r w:rsidR="001B09F2" w:rsidRPr="008517AB">
        <w:rPr>
          <w:rFonts w:ascii="Times New Roman" w:hAnsi="Times New Roman" w:cs="Times New Roman"/>
          <w:sz w:val="24"/>
          <w:szCs w:val="24"/>
        </w:rPr>
        <w:t xml:space="preserve">район </w:t>
      </w:r>
      <w:r w:rsidR="00ED5CFB" w:rsidRPr="008517AB">
        <w:rPr>
          <w:rFonts w:ascii="Times New Roman" w:hAnsi="Times New Roman" w:cs="Times New Roman"/>
          <w:sz w:val="24"/>
          <w:szCs w:val="24"/>
        </w:rPr>
        <w:t>Республики Башкортостан</w:t>
      </w:r>
      <w:r w:rsidR="008517AB" w:rsidRPr="008517AB">
        <w:rPr>
          <w:rFonts w:ascii="Times New Roman" w:hAnsi="Times New Roman" w:cs="Times New Roman"/>
          <w:sz w:val="24"/>
          <w:szCs w:val="24"/>
        </w:rPr>
        <w:t xml:space="preserve"> (по согласованию).</w:t>
      </w:r>
    </w:p>
    <w:p w:rsidR="000A1879" w:rsidRPr="000A1879" w:rsidRDefault="000A1879" w:rsidP="000A1879">
      <w:pPr>
        <w:pStyle w:val="ConsPlusNormal"/>
        <w:ind w:firstLine="540"/>
        <w:jc w:val="both"/>
        <w:rPr>
          <w:rFonts w:ascii="Times New Roman" w:hAnsi="Times New Roman" w:cs="Times New Roman"/>
          <w:sz w:val="24"/>
          <w:szCs w:val="24"/>
        </w:rPr>
      </w:pPr>
    </w:p>
    <w:sectPr w:rsidR="000A1879" w:rsidRPr="000A1879" w:rsidSect="009046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B"/>
    <w:rsid w:val="00084E43"/>
    <w:rsid w:val="000A1879"/>
    <w:rsid w:val="00141AF5"/>
    <w:rsid w:val="001605EB"/>
    <w:rsid w:val="001A2EF1"/>
    <w:rsid w:val="001B09F2"/>
    <w:rsid w:val="001C4199"/>
    <w:rsid w:val="002405EF"/>
    <w:rsid w:val="00254B8B"/>
    <w:rsid w:val="002F68FD"/>
    <w:rsid w:val="00366A31"/>
    <w:rsid w:val="00501FF0"/>
    <w:rsid w:val="005023CB"/>
    <w:rsid w:val="005251FB"/>
    <w:rsid w:val="005933A1"/>
    <w:rsid w:val="00627034"/>
    <w:rsid w:val="00664A46"/>
    <w:rsid w:val="00796FE2"/>
    <w:rsid w:val="008517AB"/>
    <w:rsid w:val="0087138C"/>
    <w:rsid w:val="009046B0"/>
    <w:rsid w:val="0094036B"/>
    <w:rsid w:val="00A363B1"/>
    <w:rsid w:val="00A81736"/>
    <w:rsid w:val="00B00783"/>
    <w:rsid w:val="00B105AB"/>
    <w:rsid w:val="00BF69E9"/>
    <w:rsid w:val="00C2452D"/>
    <w:rsid w:val="00CA54F7"/>
    <w:rsid w:val="00D044D1"/>
    <w:rsid w:val="00D17616"/>
    <w:rsid w:val="00D37CF7"/>
    <w:rsid w:val="00DB444A"/>
    <w:rsid w:val="00E35E19"/>
    <w:rsid w:val="00ED5CFB"/>
    <w:rsid w:val="00F267A7"/>
    <w:rsid w:val="00F4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AB"/>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17AB"/>
    <w:rPr>
      <w:rFonts w:ascii="Tahoma" w:hAnsi="Tahoma" w:cs="Tahoma"/>
      <w:sz w:val="16"/>
      <w:szCs w:val="16"/>
    </w:rPr>
  </w:style>
  <w:style w:type="character" w:customStyle="1" w:styleId="a4">
    <w:name w:val="Текст выноски Знак"/>
    <w:basedOn w:val="a0"/>
    <w:link w:val="a3"/>
    <w:uiPriority w:val="99"/>
    <w:semiHidden/>
    <w:rsid w:val="008517A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AB"/>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17AB"/>
    <w:rPr>
      <w:rFonts w:ascii="Tahoma" w:hAnsi="Tahoma" w:cs="Tahoma"/>
      <w:sz w:val="16"/>
      <w:szCs w:val="16"/>
    </w:rPr>
  </w:style>
  <w:style w:type="character" w:customStyle="1" w:styleId="a4">
    <w:name w:val="Текст выноски Знак"/>
    <w:basedOn w:val="a0"/>
    <w:link w:val="a3"/>
    <w:uiPriority w:val="99"/>
    <w:semiHidden/>
    <w:rsid w:val="008517A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A07FB757A0F9DB7BE938B47A2D82A57E530192547977717FE2E012E0EAE12F6B674DF727FA2941Y7H5L" TargetMode="External"/><Relationship Id="rId13" Type="http://schemas.openxmlformats.org/officeDocument/2006/relationships/hyperlink" Target="consultantplus://offline/ref=FDD762346430BB02F659BE72A13BFFF0D879B331B77D20D0FE2E5556CD047F22233FBCB943ACA1EC2B7D7B4DF1Y3HBL" TargetMode="External"/><Relationship Id="rId18" Type="http://schemas.openxmlformats.org/officeDocument/2006/relationships/hyperlink" Target="consultantplus://offline/ref=FDD762346430BB02F659BE72A13BFFF0DF70B23DB67E20D0FE2E5556CD047F22313FE4B045A4B4B87E272C40F331E6294769EB72C4Y6H0L" TargetMode="External"/><Relationship Id="rId3" Type="http://schemas.microsoft.com/office/2007/relationships/stylesWithEffects" Target="stylesWithEffect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57220D0FE2E5556CD047F22233FBCB943ACA1EC2B7D7B4DF1Y3HBL" TargetMode="External"/><Relationship Id="rId17" Type="http://schemas.openxmlformats.org/officeDocument/2006/relationships/hyperlink" Target="consultantplus://offline/ref=FDD762346430BB02F659BE72A13BFFF0DF70B23DB67920D0FE2E5556CD047F22233FBCB943ACA1EC2B7D7B4DF1Y3HB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735B47320D0FE2E5556CD047F22233FBCB943ACA1EC2B7D7B4DF1Y3HBL" TargetMode="External"/><Relationship Id="rId20" Type="http://schemas.openxmlformats.org/officeDocument/2006/relationships/hyperlink" Target="consultantplus://offline/ref=FDD762346430BB02F659BE72A13BFFF0DF70B23DB67E20D0FE2E5556CD047F22313FE4B746ADB4B87E272C40F331E6294769EB72C4Y6H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D762346430BB02F659BE72A13BFFF0DF71B736B57D20D0FE2E5556CD047F22233FBCB943ACA1EC2B7D7B4DF1Y3H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D762346430BB02F659BE72A13BFFF0DF70B23CBD7B20D0FE2E5556CD047F22233FBCB943ACA1EC2B7D7B4DF1Y3HBL" TargetMode="External"/><Relationship Id="rId23" Type="http://schemas.openxmlformats.org/officeDocument/2006/relationships/fontTable" Target="fontTable.xml"/><Relationship Id="rId10" Type="http://schemas.openxmlformats.org/officeDocument/2006/relationships/hyperlink" Target="consultantplus://offline/ref=FDD762346430BB02F659BE72A13BFFF0D978B030BE2D77D2AF7B5B53C55425322776E9BC5DA4BBF22D637BY4HFL" TargetMode="External"/><Relationship Id="rId19" Type="http://schemas.openxmlformats.org/officeDocument/2006/relationships/hyperlink" Target="consultantplus://offline/ref=FDD762346430BB02F659BE72A13BFFF0DF70B23DB67E20D0FE2E5556CD047F22313FE4BD40A3B4B87E272C40F331E6294769EB72C4Y6H0L"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F70B23DB67E20D0FE2E5556CD047F22313FE4B047A6B4B87E272C40F331E6294769EB72C4Y6H0L" TargetMode="External"/><Relationship Id="rId14" Type="http://schemas.openxmlformats.org/officeDocument/2006/relationships/hyperlink" Target="consultantplus://offline/ref=FDD762346430BB02F659BE72A13BFFF0D879B334B47820D0FE2E5556CD047F22233FBCB943ACA1EC2B7D7B4DF1Y3HBL" TargetMode="External"/><Relationship Id="rId22" Type="http://schemas.openxmlformats.org/officeDocument/2006/relationships/hyperlink" Target="consultantplus://offline/ref=FDD762346430BB02F659BE72A13BFFF0DF70B23DB67E20D0FE2E5556CD047F22313FE4B047A6B4B87E272C40F331E6294769EB72C4Y6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0C70-BB41-47E5-8DA6-837AB185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Мустафина ФР</cp:lastModifiedBy>
  <cp:revision>10</cp:revision>
  <cp:lastPrinted>2022-05-06T05:01:00Z</cp:lastPrinted>
  <dcterms:created xsi:type="dcterms:W3CDTF">2022-04-21T10:29:00Z</dcterms:created>
  <dcterms:modified xsi:type="dcterms:W3CDTF">2022-05-06T05:11:00Z</dcterms:modified>
</cp:coreProperties>
</file>