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335B7E" w:rsidRPr="00335B7E" w:rsidTr="00323B98">
        <w:trPr>
          <w:trHeight w:val="16"/>
        </w:trPr>
        <w:tc>
          <w:tcPr>
            <w:tcW w:w="4428" w:type="dxa"/>
          </w:tcPr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БАШКОРТОСТАН РЕСПУБЛИКА</w:t>
            </w:r>
            <w:proofErr w:type="gram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en-US" w:eastAsia="ru-RU"/>
              </w:rPr>
              <w:t>h</w:t>
            </w:r>
            <w:proofErr w:type="gram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Ы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en-US" w:eastAsia="ru-RU"/>
              </w:rPr>
              <w:t>XXVIII</w:t>
            </w: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 xml:space="preserve"> </w:t>
            </w: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  <w:t>сакырылыш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БЛАГОВАР РАЙОНЫ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  <w:t>м</w:t>
            </w:r>
            <w:proofErr w:type="spell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униципаль</w:t>
            </w:r>
            <w:proofErr w:type="spell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 xml:space="preserve"> </w:t>
            </w:r>
            <w:proofErr w:type="spell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районыны</w:t>
            </w:r>
            <w:proofErr w:type="spell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  <w:t xml:space="preserve">ң 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 xml:space="preserve">Благовар </w:t>
            </w:r>
            <w:proofErr w:type="spell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ауыл</w:t>
            </w:r>
            <w:proofErr w:type="spell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 xml:space="preserve"> </w:t>
            </w: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  <w:t>советы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 xml:space="preserve"> </w:t>
            </w:r>
            <w:proofErr w:type="spell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ауыл</w:t>
            </w:r>
            <w:proofErr w:type="spell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 xml:space="preserve"> бил</w:t>
            </w: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  <w:t>ә</w:t>
            </w:r>
            <w:proofErr w:type="gram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  <w:t>м</w:t>
            </w:r>
            <w:proofErr w:type="gram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  <w:t>әhә советы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</w:p>
        </w:tc>
        <w:tc>
          <w:tcPr>
            <w:tcW w:w="1408" w:type="dxa"/>
          </w:tcPr>
          <w:p w:rsidR="00335B7E" w:rsidRPr="00335B7E" w:rsidRDefault="00335B7E" w:rsidP="00335B7E">
            <w:pPr>
              <w:widowControl/>
              <w:suppressAutoHyphens w:val="0"/>
              <w:spacing w:before="12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ru-RU"/>
              </w:rPr>
              <w:drawing>
                <wp:inline distT="0" distB="0" distL="0" distR="0">
                  <wp:extent cx="7086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3968" w:type="dxa"/>
            <w:hideMark/>
          </w:tcPr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Совет сельского поселения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35B7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Благоварский сельсовет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335B7E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муниципального района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kern w:val="0"/>
                <w:lang w:eastAsia="ru-RU"/>
              </w:rPr>
              <w:t>БЛАГОВАРСКИЙ РАЙОН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val="tt-RU"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>РЕСПУБЛИКИ БАШКОРТОСТАН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val="en-US" w:eastAsia="ru-RU"/>
              </w:rPr>
              <w:t>XXVIII</w:t>
            </w: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  <w:t xml:space="preserve"> созыва</w:t>
            </w:r>
          </w:p>
        </w:tc>
      </w:tr>
      <w:tr w:rsidR="00335B7E" w:rsidRPr="00335B7E" w:rsidTr="00323B98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 xml:space="preserve">452730, Благовар, Совхоз </w:t>
            </w:r>
            <w:proofErr w:type="spell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урамы</w:t>
            </w:r>
            <w:proofErr w:type="spell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, 3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тел. (34747) 21001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B7E" w:rsidRPr="00335B7E" w:rsidRDefault="00335B7E" w:rsidP="00335B7E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 xml:space="preserve">452730, с.Благовар, </w:t>
            </w:r>
            <w:proofErr w:type="spell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ул</w:t>
            </w:r>
            <w:proofErr w:type="gramStart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.С</w:t>
            </w:r>
            <w:proofErr w:type="gram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овхозная</w:t>
            </w:r>
            <w:proofErr w:type="spellEnd"/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, 3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</w:pPr>
            <w:r w:rsidRPr="00335B7E"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  <w:t>тел. (34747) 21001</w:t>
            </w: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</w:pPr>
          </w:p>
          <w:p w:rsidR="00335B7E" w:rsidRPr="00335B7E" w:rsidRDefault="00335B7E" w:rsidP="00335B7E">
            <w:pPr>
              <w:widowControl/>
              <w:suppressAutoHyphens w:val="0"/>
              <w:jc w:val="center"/>
              <w:rPr>
                <w:rFonts w:ascii="ER Bukinist Bashkir" w:eastAsia="Times New Roman" w:hAnsi="ER Bukinist Bashkir" w:cs="Times New Roman"/>
                <w:bCs/>
                <w:kern w:val="0"/>
                <w:sz w:val="16"/>
                <w:lang w:eastAsia="ru-RU"/>
              </w:rPr>
            </w:pPr>
          </w:p>
        </w:tc>
      </w:tr>
    </w:tbl>
    <w:p w:rsidR="0088442C" w:rsidRPr="00335B7E" w:rsidRDefault="0088442C" w:rsidP="00335B7E">
      <w:pPr>
        <w:widowControl/>
        <w:suppressAutoHyphens w:val="0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0"/>
          <w:lang w:eastAsia="ru-RU"/>
        </w:rPr>
      </w:pPr>
    </w:p>
    <w:p w:rsidR="00E64491" w:rsidRPr="00243E42" w:rsidRDefault="00335B7E" w:rsidP="00335B7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ru-RU"/>
        </w:rPr>
      </w:pPr>
      <w:r w:rsidRPr="00243E42">
        <w:rPr>
          <w:rFonts w:ascii="Times New Roman" w:eastAsia="Times New Roman" w:hAnsi="Times New Roman" w:cs="Times New Roman"/>
          <w:b/>
          <w:bCs/>
          <w:caps/>
          <w:kern w:val="0"/>
          <w:lang w:eastAsia="ru-RU"/>
        </w:rPr>
        <w:t xml:space="preserve">КАРАР                                                                РЕШЕНИЕ    </w:t>
      </w:r>
    </w:p>
    <w:p w:rsidR="00B058E1" w:rsidRPr="00243E42" w:rsidRDefault="00B058E1" w:rsidP="002B5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kern w:val="28"/>
        </w:rPr>
      </w:pPr>
    </w:p>
    <w:p w:rsidR="006B0546" w:rsidRPr="00243E42" w:rsidRDefault="006B0546" w:rsidP="002B55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 w:themeColor="text1"/>
        </w:rPr>
      </w:pPr>
      <w:proofErr w:type="gramStart"/>
      <w:r w:rsidRPr="00243E42">
        <w:rPr>
          <w:rFonts w:ascii="Times New Roman" w:hAnsi="Times New Roman"/>
          <w:b/>
          <w:bCs/>
          <w:color w:val="000000" w:themeColor="text1"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243E42">
        <w:rPr>
          <w:rFonts w:ascii="Times New Roman" w:hAnsi="Times New Roman"/>
          <w:b/>
          <w:bCs/>
          <w:color w:val="000000" w:themeColor="text1"/>
          <w:kern w:val="28"/>
        </w:rPr>
        <w:t xml:space="preserve">главе </w:t>
      </w:r>
      <w:r w:rsidR="00335B7E" w:rsidRPr="00243E42">
        <w:rPr>
          <w:rFonts w:ascii="Times New Roman" w:hAnsi="Times New Roman"/>
          <w:b/>
          <w:bCs/>
          <w:color w:val="000000" w:themeColor="text1"/>
          <w:kern w:val="28"/>
        </w:rPr>
        <w:t>сельского поселения</w:t>
      </w:r>
      <w:r w:rsidR="005B3047" w:rsidRPr="00243E42">
        <w:rPr>
          <w:rFonts w:ascii="Times New Roman" w:hAnsi="Times New Roman"/>
          <w:b/>
          <w:bCs/>
          <w:color w:val="000000" w:themeColor="text1"/>
          <w:kern w:val="28"/>
        </w:rPr>
        <w:t xml:space="preserve">, </w:t>
      </w:r>
      <w:r w:rsidRPr="00243E42">
        <w:rPr>
          <w:rFonts w:ascii="Times New Roman" w:eastAsia="Calibri" w:hAnsi="Times New Roman"/>
          <w:b/>
          <w:bCs/>
          <w:color w:val="000000" w:themeColor="text1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E64491" w:rsidRPr="00243E42" w:rsidRDefault="00E64491" w:rsidP="00335B7E">
      <w:pPr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6B0546" w:rsidRPr="00243E42" w:rsidRDefault="006B0546" w:rsidP="00B058E1">
      <w:pPr>
        <w:ind w:firstLine="708"/>
        <w:contextualSpacing/>
        <w:jc w:val="both"/>
        <w:rPr>
          <w:rFonts w:ascii="Times New Roman" w:hAnsi="Times New Roman"/>
          <w:color w:val="000000" w:themeColor="text1"/>
        </w:rPr>
      </w:pPr>
      <w:r w:rsidRPr="00243E42">
        <w:rPr>
          <w:rFonts w:ascii="Times New Roman" w:hAnsi="Times New Roman"/>
          <w:color w:val="000000" w:themeColor="text1"/>
        </w:rPr>
        <w:t xml:space="preserve">На основании Федеральных законов от </w:t>
      </w:r>
      <w:r w:rsidRPr="00243E42">
        <w:rPr>
          <w:rFonts w:ascii="Times New Roman" w:hAnsi="Times New Roman"/>
          <w:bCs/>
          <w:color w:val="000000" w:themeColor="text1"/>
        </w:rPr>
        <w:t>6</w:t>
      </w:r>
      <w:r w:rsidR="00B058E1" w:rsidRPr="00243E42">
        <w:rPr>
          <w:rFonts w:ascii="Times New Roman" w:hAnsi="Times New Roman"/>
          <w:bCs/>
          <w:color w:val="000000" w:themeColor="text1"/>
        </w:rPr>
        <w:t xml:space="preserve"> октября </w:t>
      </w:r>
      <w:r w:rsidRPr="00243E42">
        <w:rPr>
          <w:rFonts w:ascii="Times New Roman" w:hAnsi="Times New Roman"/>
          <w:bCs/>
          <w:color w:val="000000" w:themeColor="text1"/>
        </w:rPr>
        <w:t>2003</w:t>
      </w:r>
      <w:r w:rsidR="00B058E1" w:rsidRPr="00243E42">
        <w:rPr>
          <w:rFonts w:ascii="Times New Roman" w:hAnsi="Times New Roman"/>
          <w:bCs/>
          <w:color w:val="000000" w:themeColor="text1"/>
        </w:rPr>
        <w:t xml:space="preserve"> года</w:t>
      </w:r>
      <w:r w:rsidRPr="00243E42">
        <w:rPr>
          <w:rFonts w:ascii="Times New Roman" w:hAnsi="Times New Roman"/>
          <w:bCs/>
          <w:color w:val="000000" w:themeColor="text1"/>
        </w:rPr>
        <w:t xml:space="preserve"> № 131-ФЗ </w:t>
      </w:r>
      <w:r w:rsidR="00D04C7F" w:rsidRPr="00243E42">
        <w:rPr>
          <w:rFonts w:ascii="Times New Roman" w:hAnsi="Times New Roman"/>
          <w:bCs/>
          <w:color w:val="000000" w:themeColor="text1"/>
        </w:rPr>
        <w:t>«</w:t>
      </w:r>
      <w:r w:rsidRPr="00243E42">
        <w:rPr>
          <w:rFonts w:ascii="Times New Roman" w:hAnsi="Times New Roman"/>
          <w:bCs/>
          <w:color w:val="000000" w:themeColor="text1"/>
        </w:rPr>
        <w:t>Об общих принципах организации местного самоуправления в Российской Федерации</w:t>
      </w:r>
      <w:r w:rsidR="00D04C7F" w:rsidRPr="00243E42">
        <w:rPr>
          <w:rFonts w:ascii="Times New Roman" w:hAnsi="Times New Roman"/>
          <w:bCs/>
          <w:color w:val="000000" w:themeColor="text1"/>
        </w:rPr>
        <w:t>»</w:t>
      </w:r>
      <w:r w:rsidRPr="00243E42">
        <w:rPr>
          <w:rFonts w:ascii="Times New Roman" w:hAnsi="Times New Roman"/>
          <w:bCs/>
          <w:color w:val="000000" w:themeColor="text1"/>
        </w:rPr>
        <w:t xml:space="preserve">, </w:t>
      </w:r>
      <w:r w:rsidRPr="00243E42">
        <w:rPr>
          <w:rFonts w:ascii="Times New Roman" w:hAnsi="Times New Roman"/>
          <w:color w:val="000000" w:themeColor="text1"/>
        </w:rPr>
        <w:t>от 25</w:t>
      </w:r>
      <w:r w:rsidR="00B058E1" w:rsidRPr="00243E42">
        <w:rPr>
          <w:rFonts w:ascii="Times New Roman" w:hAnsi="Times New Roman"/>
          <w:color w:val="000000" w:themeColor="text1"/>
        </w:rPr>
        <w:t xml:space="preserve"> декабря </w:t>
      </w:r>
      <w:r w:rsidRPr="00243E42">
        <w:rPr>
          <w:rFonts w:ascii="Times New Roman" w:hAnsi="Times New Roman"/>
          <w:color w:val="000000" w:themeColor="text1"/>
        </w:rPr>
        <w:t>2008</w:t>
      </w:r>
      <w:r w:rsidR="00B058E1" w:rsidRPr="00243E42">
        <w:rPr>
          <w:rFonts w:ascii="Times New Roman" w:hAnsi="Times New Roman"/>
          <w:color w:val="000000" w:themeColor="text1"/>
        </w:rPr>
        <w:t xml:space="preserve"> года</w:t>
      </w:r>
      <w:r w:rsidRPr="00243E42">
        <w:rPr>
          <w:rFonts w:ascii="Times New Roman" w:hAnsi="Times New Roman"/>
          <w:color w:val="000000" w:themeColor="text1"/>
        </w:rPr>
        <w:t xml:space="preserve"> № 273-ФЗ </w:t>
      </w:r>
      <w:r w:rsidR="00D04C7F" w:rsidRPr="00243E42">
        <w:rPr>
          <w:rFonts w:ascii="Times New Roman" w:hAnsi="Times New Roman"/>
          <w:color w:val="000000" w:themeColor="text1"/>
        </w:rPr>
        <w:t>«</w:t>
      </w:r>
      <w:r w:rsidRPr="00243E42">
        <w:rPr>
          <w:rFonts w:ascii="Times New Roman" w:hAnsi="Times New Roman"/>
          <w:color w:val="000000" w:themeColor="text1"/>
        </w:rPr>
        <w:t>О противодействии коррупции</w:t>
      </w:r>
      <w:r w:rsidR="00D04C7F" w:rsidRPr="00243E42">
        <w:rPr>
          <w:rFonts w:ascii="Times New Roman" w:hAnsi="Times New Roman"/>
          <w:color w:val="000000" w:themeColor="text1"/>
        </w:rPr>
        <w:t>»</w:t>
      </w:r>
      <w:r w:rsidRPr="00243E42">
        <w:rPr>
          <w:rFonts w:ascii="Times New Roman" w:hAnsi="Times New Roman"/>
          <w:color w:val="000000" w:themeColor="text1"/>
        </w:rPr>
        <w:t xml:space="preserve">, в соответствии с Уставом </w:t>
      </w:r>
      <w:r w:rsidR="00E06350" w:rsidRPr="00243E42">
        <w:rPr>
          <w:rFonts w:ascii="Times New Roman" w:hAnsi="Times New Roman"/>
          <w:color w:val="000000" w:themeColor="text1"/>
        </w:rPr>
        <w:t>сельского</w:t>
      </w:r>
      <w:r w:rsidRPr="00243E42">
        <w:rPr>
          <w:rFonts w:ascii="Times New Roman" w:hAnsi="Times New Roman"/>
          <w:color w:val="000000" w:themeColor="text1"/>
        </w:rPr>
        <w:t xml:space="preserve"> поселения </w:t>
      </w:r>
      <w:r w:rsidR="00335B7E" w:rsidRPr="00243E42">
        <w:rPr>
          <w:rFonts w:ascii="Times New Roman" w:hAnsi="Times New Roman"/>
          <w:color w:val="000000" w:themeColor="text1"/>
        </w:rPr>
        <w:t>Благоварский  сельсовет муниципального района  Благоварский  район Республики Башкортостан</w:t>
      </w:r>
      <w:proofErr w:type="gramStart"/>
      <w:r w:rsidR="00335B7E" w:rsidRPr="00243E42">
        <w:rPr>
          <w:rFonts w:ascii="Times New Roman" w:hAnsi="Times New Roman"/>
          <w:color w:val="000000" w:themeColor="text1"/>
        </w:rPr>
        <w:t xml:space="preserve"> </w:t>
      </w:r>
      <w:r w:rsidRPr="00243E42">
        <w:rPr>
          <w:rFonts w:ascii="Times New Roman" w:hAnsi="Times New Roman"/>
          <w:color w:val="000000" w:themeColor="text1"/>
        </w:rPr>
        <w:t>,</w:t>
      </w:r>
      <w:proofErr w:type="gramEnd"/>
      <w:r w:rsidRPr="00243E42">
        <w:rPr>
          <w:rFonts w:ascii="Times New Roman" w:hAnsi="Times New Roman"/>
          <w:color w:val="000000" w:themeColor="text1"/>
        </w:rPr>
        <w:t xml:space="preserve"> Совет </w:t>
      </w:r>
      <w:r w:rsidR="00335B7E" w:rsidRPr="00243E42">
        <w:rPr>
          <w:rFonts w:ascii="Times New Roman" w:hAnsi="Times New Roman"/>
          <w:color w:val="000000" w:themeColor="text1"/>
        </w:rPr>
        <w:t xml:space="preserve">сельского поселения Благоварский  сельсовет муниципального района  Благоварский  район Республики Башкортостан </w:t>
      </w:r>
      <w:r w:rsidR="002B551C" w:rsidRPr="00243E42">
        <w:rPr>
          <w:rFonts w:ascii="Times New Roman" w:hAnsi="Times New Roman"/>
          <w:color w:val="000000" w:themeColor="text1"/>
        </w:rPr>
        <w:t>РЕШИЛ:</w:t>
      </w:r>
    </w:p>
    <w:p w:rsidR="006B0546" w:rsidRPr="00243E42" w:rsidRDefault="006B0546" w:rsidP="00B058E1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 w:themeColor="text1"/>
        </w:rPr>
      </w:pPr>
      <w:r w:rsidRPr="00243E42">
        <w:rPr>
          <w:rFonts w:ascii="Times New Roman" w:hAnsi="Times New Roman"/>
          <w:color w:val="000000" w:themeColor="text1"/>
        </w:rPr>
        <w:t xml:space="preserve">Утвердить </w:t>
      </w:r>
      <w:r w:rsidRPr="00243E42">
        <w:rPr>
          <w:rFonts w:ascii="Times New Roman" w:hAnsi="Times New Roman"/>
          <w:bCs/>
          <w:color w:val="000000" w:themeColor="text1"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243E42">
        <w:rPr>
          <w:rFonts w:ascii="Times New Roman" w:hAnsi="Times New Roman"/>
          <w:bCs/>
          <w:color w:val="000000" w:themeColor="text1"/>
          <w:kern w:val="28"/>
        </w:rPr>
        <w:t xml:space="preserve">главе </w:t>
      </w:r>
      <w:r w:rsidR="00335B7E" w:rsidRPr="00243E42">
        <w:rPr>
          <w:rFonts w:ascii="Times New Roman" w:hAnsi="Times New Roman"/>
          <w:bCs/>
          <w:color w:val="000000" w:themeColor="text1"/>
          <w:kern w:val="28"/>
        </w:rPr>
        <w:t>сельского поселения</w:t>
      </w:r>
      <w:proofErr w:type="gramStart"/>
      <w:r w:rsidR="00335B7E" w:rsidRPr="00243E42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="005B3047" w:rsidRPr="00243E42">
        <w:rPr>
          <w:rFonts w:ascii="Times New Roman" w:eastAsia="Calibri" w:hAnsi="Times New Roman"/>
          <w:bCs/>
          <w:color w:val="000000" w:themeColor="text1"/>
        </w:rPr>
        <w:t>,</w:t>
      </w:r>
      <w:proofErr w:type="gramEnd"/>
      <w:r w:rsidR="005B3047" w:rsidRPr="00243E42">
        <w:rPr>
          <w:rFonts w:ascii="Times New Roman" w:eastAsia="Calibri" w:hAnsi="Times New Roman"/>
          <w:bCs/>
          <w:color w:val="000000" w:themeColor="text1"/>
        </w:rPr>
        <w:t xml:space="preserve"> </w:t>
      </w:r>
      <w:r w:rsidRPr="00243E42">
        <w:rPr>
          <w:rFonts w:ascii="Times New Roman" w:eastAsia="Calibri" w:hAnsi="Times New Roman"/>
          <w:bCs/>
          <w:color w:val="000000" w:themeColor="text1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243E42">
        <w:rPr>
          <w:rFonts w:ascii="Times New Roman" w:hAnsi="Times New Roman"/>
          <w:color w:val="000000" w:themeColor="text1"/>
        </w:rPr>
        <w:t xml:space="preserve">, согласно приложению. </w:t>
      </w:r>
    </w:p>
    <w:p w:rsidR="00335B7E" w:rsidRPr="00243E42" w:rsidRDefault="00335B7E" w:rsidP="00335B7E">
      <w:pPr>
        <w:contextualSpacing/>
        <w:jc w:val="both"/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</w:pPr>
      <w:r w:rsidRPr="00243E42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 xml:space="preserve">          2. Обнародовать настоящее решение на информационном стенде Администрации сельского поселения Благоварский сельсовет муниципального района Благоварский район Республики Башкортостан, по адресу: 452730, РБ, Благоварский район, с.Благовар, ул. </w:t>
      </w:r>
      <w:proofErr w:type="gramStart"/>
      <w:r w:rsidRPr="00243E42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>Совхозная</w:t>
      </w:r>
      <w:proofErr w:type="gramEnd"/>
      <w:r w:rsidRPr="00243E42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 xml:space="preserve">, д.3 и разместить на  сайте  сельского поселения Благоварский сельсовет муниципального района Благоварский район Республики Башкортостан по адресу: </w:t>
      </w:r>
      <w:hyperlink r:id="rId7" w:history="1">
        <w:r w:rsidRPr="00243E42">
          <w:rPr>
            <w:rStyle w:val="a6"/>
            <w:rFonts w:ascii="yandex-sans" w:eastAsia="Times New Roman" w:hAnsi="yandex-sans" w:cs="Times New Roman"/>
            <w:kern w:val="0"/>
            <w:lang w:eastAsia="ru-RU"/>
          </w:rPr>
          <w:t>www.blagovar.spblag.ru</w:t>
        </w:r>
      </w:hyperlink>
    </w:p>
    <w:p w:rsidR="006B0546" w:rsidRDefault="00D04C7F" w:rsidP="00335B7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243E42">
        <w:rPr>
          <w:rFonts w:ascii="Times New Roman" w:hAnsi="Times New Roman"/>
          <w:color w:val="000000" w:themeColor="text1"/>
        </w:rPr>
        <w:t>4</w:t>
      </w:r>
      <w:r w:rsidR="006B0546" w:rsidRPr="00243E42">
        <w:rPr>
          <w:rFonts w:ascii="Times New Roman" w:hAnsi="Times New Roman"/>
          <w:color w:val="000000" w:themeColor="text1"/>
        </w:rPr>
        <w:t xml:space="preserve">. Настоящее решение вступает в силу </w:t>
      </w:r>
      <w:r w:rsidR="00B058E1" w:rsidRPr="00243E42">
        <w:rPr>
          <w:rFonts w:ascii="Times New Roman" w:hAnsi="Times New Roman"/>
          <w:color w:val="000000" w:themeColor="text1"/>
        </w:rPr>
        <w:t>со дня</w:t>
      </w:r>
      <w:r w:rsidR="006B0546" w:rsidRPr="00243E42">
        <w:rPr>
          <w:rFonts w:ascii="Times New Roman" w:hAnsi="Times New Roman"/>
          <w:color w:val="000000" w:themeColor="text1"/>
        </w:rPr>
        <w:t xml:space="preserve"> его официального </w:t>
      </w:r>
      <w:r w:rsidR="00B058E1" w:rsidRPr="00243E42">
        <w:rPr>
          <w:rFonts w:ascii="Times New Roman" w:hAnsi="Times New Roman"/>
          <w:color w:val="000000" w:themeColor="text1"/>
        </w:rPr>
        <w:t>обнародования</w:t>
      </w:r>
      <w:r w:rsidR="006B0546" w:rsidRPr="00243E42">
        <w:rPr>
          <w:rFonts w:ascii="Times New Roman" w:hAnsi="Times New Roman"/>
          <w:color w:val="000000" w:themeColor="text1"/>
        </w:rPr>
        <w:t>.</w:t>
      </w:r>
    </w:p>
    <w:p w:rsidR="00243E42" w:rsidRPr="00243E42" w:rsidRDefault="00243E42" w:rsidP="00335B7E">
      <w:pPr>
        <w:contextualSpacing/>
        <w:jc w:val="both"/>
        <w:rPr>
          <w:rFonts w:ascii="Times New Roman" w:hAnsi="Times New Roman"/>
          <w:color w:val="000000" w:themeColor="text1"/>
        </w:rPr>
      </w:pPr>
    </w:p>
    <w:p w:rsidR="006B0546" w:rsidRPr="00243E42" w:rsidRDefault="006B0546" w:rsidP="002B551C">
      <w:pPr>
        <w:contextualSpacing/>
        <w:rPr>
          <w:rFonts w:ascii="Times New Roman" w:hAnsi="Times New Roman"/>
          <w:color w:val="000000" w:themeColor="text1"/>
        </w:rPr>
      </w:pPr>
    </w:p>
    <w:p w:rsidR="00B058E1" w:rsidRPr="00243E42" w:rsidRDefault="00B058E1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  <w:r w:rsidRPr="00243E42">
        <w:rPr>
          <w:rFonts w:ascii="Times New Roman" w:hAnsi="Times New Roman"/>
          <w:color w:val="000000" w:themeColor="text1"/>
        </w:rPr>
        <w:t xml:space="preserve">Глава </w:t>
      </w:r>
      <w:r w:rsidR="00E06350" w:rsidRPr="00243E42">
        <w:rPr>
          <w:rFonts w:ascii="Times New Roman" w:hAnsi="Times New Roman"/>
          <w:color w:val="000000" w:themeColor="text1"/>
        </w:rPr>
        <w:t>сельского</w:t>
      </w:r>
      <w:r w:rsidRPr="00243E42">
        <w:rPr>
          <w:rFonts w:ascii="Times New Roman" w:hAnsi="Times New Roman"/>
          <w:color w:val="000000" w:themeColor="text1"/>
        </w:rPr>
        <w:t xml:space="preserve"> </w:t>
      </w:r>
      <w:r w:rsidR="006B0546" w:rsidRPr="00243E42">
        <w:rPr>
          <w:rFonts w:ascii="Times New Roman" w:hAnsi="Times New Roman"/>
          <w:color w:val="000000" w:themeColor="text1"/>
        </w:rPr>
        <w:t>поселения</w:t>
      </w:r>
    </w:p>
    <w:p w:rsidR="006B0546" w:rsidRDefault="00335B7E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  <w:r w:rsidRPr="00243E42">
        <w:rPr>
          <w:rFonts w:ascii="Times New Roman" w:hAnsi="Times New Roman"/>
          <w:color w:val="000000" w:themeColor="text1"/>
        </w:rPr>
        <w:t>Благоварский сельсовет</w:t>
      </w:r>
      <w:r w:rsidR="006B0546" w:rsidRPr="00243E42">
        <w:rPr>
          <w:rFonts w:ascii="Times New Roman" w:hAnsi="Times New Roman"/>
          <w:color w:val="000000" w:themeColor="text1"/>
        </w:rPr>
        <w:tab/>
      </w:r>
      <w:r w:rsidR="00B058E1" w:rsidRPr="00243E42">
        <w:rPr>
          <w:rFonts w:ascii="Times New Roman" w:hAnsi="Times New Roman"/>
          <w:color w:val="000000" w:themeColor="text1"/>
        </w:rPr>
        <w:t xml:space="preserve">             </w:t>
      </w:r>
      <w:proofErr w:type="spellStart"/>
      <w:r w:rsidRPr="00243E42">
        <w:rPr>
          <w:rFonts w:ascii="Times New Roman" w:hAnsi="Times New Roman"/>
          <w:color w:val="000000" w:themeColor="text1"/>
        </w:rPr>
        <w:t>В.Х.Авзалов</w:t>
      </w:r>
      <w:proofErr w:type="spellEnd"/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Pr="00243E42" w:rsidRDefault="00243E42" w:rsidP="00243E42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с.Благовар</w:t>
      </w:r>
    </w:p>
    <w:p w:rsidR="00243E42" w:rsidRPr="00243E42" w:rsidRDefault="00243E42" w:rsidP="00243E42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06.05.</w:t>
      </w:r>
      <w:r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2020 г.</w:t>
      </w:r>
    </w:p>
    <w:p w:rsidR="00243E42" w:rsidRPr="00243E42" w:rsidRDefault="00243E42" w:rsidP="00243E42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10-81</w:t>
      </w: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243E42" w:rsidRPr="00243E42" w:rsidRDefault="00243E42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</w:rPr>
      </w:pPr>
    </w:p>
    <w:p w:rsidR="00335B7E" w:rsidRPr="00243E42" w:rsidRDefault="00335B7E" w:rsidP="002B551C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2"/>
          <w:szCs w:val="22"/>
        </w:rPr>
      </w:pPr>
    </w:p>
    <w:p w:rsidR="006B0546" w:rsidRPr="00243E42" w:rsidRDefault="006B0546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243E42">
        <w:rPr>
          <w:rFonts w:ascii="Times New Roman" w:hAnsi="Times New Roman"/>
          <w:color w:val="000000" w:themeColor="text1"/>
          <w:sz w:val="22"/>
          <w:szCs w:val="22"/>
        </w:rPr>
        <w:t xml:space="preserve">Приложение </w:t>
      </w:r>
    </w:p>
    <w:p w:rsidR="00B058E1" w:rsidRPr="00243E42" w:rsidRDefault="006B0546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243E42">
        <w:rPr>
          <w:rFonts w:ascii="Times New Roman" w:hAnsi="Times New Roman"/>
          <w:color w:val="000000" w:themeColor="text1"/>
          <w:sz w:val="22"/>
          <w:szCs w:val="22"/>
        </w:rPr>
        <w:t>к решению Совета</w:t>
      </w:r>
    </w:p>
    <w:p w:rsidR="00335B7E" w:rsidRPr="00243E42" w:rsidRDefault="00335B7E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</w:pPr>
      <w:r w:rsidRPr="00243E42"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  <w:t xml:space="preserve">сельского поселения </w:t>
      </w:r>
    </w:p>
    <w:p w:rsidR="00335B7E" w:rsidRPr="00243E42" w:rsidRDefault="00335B7E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</w:pPr>
      <w:r w:rsidRPr="00243E42"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  <w:t>Благоварский сельсовет</w:t>
      </w:r>
    </w:p>
    <w:p w:rsidR="00335B7E" w:rsidRPr="00243E42" w:rsidRDefault="00335B7E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</w:pPr>
      <w:r w:rsidRPr="00243E42"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  <w:t xml:space="preserve"> муниципального района </w:t>
      </w:r>
    </w:p>
    <w:p w:rsidR="00335B7E" w:rsidRPr="00243E42" w:rsidRDefault="00335B7E" w:rsidP="00335B7E">
      <w:pPr>
        <w:ind w:firstLine="5387"/>
        <w:contextualSpacing/>
        <w:jc w:val="right"/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</w:pPr>
      <w:r w:rsidRPr="00243E42"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  <w:t>Благоварский район</w:t>
      </w:r>
    </w:p>
    <w:p w:rsidR="00243E42" w:rsidRDefault="00335B7E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243E42">
        <w:rPr>
          <w:rFonts w:ascii="yandex-sans" w:eastAsia="Times New Roman" w:hAnsi="yandex-sans" w:cs="Times New Roman"/>
          <w:color w:val="000000" w:themeColor="text1"/>
          <w:kern w:val="0"/>
          <w:sz w:val="22"/>
          <w:szCs w:val="22"/>
          <w:lang w:eastAsia="ru-RU"/>
        </w:rPr>
        <w:t xml:space="preserve"> Республики Башкортостан</w:t>
      </w:r>
      <w:r w:rsidRPr="00243E4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058E1" w:rsidRPr="00243E42" w:rsidRDefault="00B058E1" w:rsidP="00335B7E">
      <w:pPr>
        <w:ind w:firstLine="5387"/>
        <w:contextualSpacing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243E42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243E42">
        <w:rPr>
          <w:rFonts w:ascii="Times New Roman" w:hAnsi="Times New Roman"/>
          <w:color w:val="000000" w:themeColor="text1"/>
          <w:sz w:val="22"/>
          <w:szCs w:val="22"/>
        </w:rPr>
        <w:t>06.05.</w:t>
      </w:r>
      <w:r w:rsidR="00902A9D" w:rsidRPr="00243E42">
        <w:rPr>
          <w:rFonts w:ascii="Times New Roman" w:hAnsi="Times New Roman"/>
          <w:color w:val="000000" w:themeColor="text1"/>
          <w:sz w:val="22"/>
          <w:szCs w:val="22"/>
        </w:rPr>
        <w:t>2020</w:t>
      </w:r>
      <w:r w:rsidR="00EC03D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243E42">
        <w:rPr>
          <w:rFonts w:ascii="Times New Roman" w:hAnsi="Times New Roman"/>
          <w:color w:val="000000" w:themeColor="text1"/>
          <w:sz w:val="22"/>
          <w:szCs w:val="22"/>
        </w:rPr>
        <w:t xml:space="preserve">г. № </w:t>
      </w:r>
      <w:r w:rsidR="00243E42">
        <w:rPr>
          <w:rFonts w:ascii="Times New Roman" w:hAnsi="Times New Roman"/>
          <w:color w:val="000000" w:themeColor="text1"/>
          <w:sz w:val="22"/>
          <w:szCs w:val="22"/>
        </w:rPr>
        <w:t>10-81</w:t>
      </w:r>
    </w:p>
    <w:p w:rsidR="00B058E1" w:rsidRPr="00243E42" w:rsidRDefault="00B058E1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B058E1" w:rsidRPr="00243E42" w:rsidRDefault="00B058E1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9E6093" w:rsidRPr="00243E42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  <w:r w:rsidRPr="00243E42">
        <w:rPr>
          <w:rFonts w:ascii="Times New Roman" w:hAnsi="Times New Roman"/>
          <w:b/>
          <w:bCs/>
          <w:color w:val="000000" w:themeColor="text1"/>
          <w:kern w:val="28"/>
        </w:rPr>
        <w:t xml:space="preserve">Порядок принятия решения о применении </w:t>
      </w:r>
    </w:p>
    <w:p w:rsidR="009E6093" w:rsidRPr="00243E42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  <w:r w:rsidRPr="00243E42">
        <w:rPr>
          <w:rFonts w:ascii="Times New Roman" w:hAnsi="Times New Roman"/>
          <w:b/>
          <w:bCs/>
          <w:color w:val="000000" w:themeColor="text1"/>
          <w:kern w:val="28"/>
        </w:rPr>
        <w:t xml:space="preserve">мер ответственности к депутату, члену выборного органа </w:t>
      </w:r>
    </w:p>
    <w:p w:rsidR="009E6093" w:rsidRPr="00243E42" w:rsidRDefault="006B0546" w:rsidP="002B551C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  <w:r w:rsidRPr="00243E42">
        <w:rPr>
          <w:rFonts w:ascii="Times New Roman" w:hAnsi="Times New Roman"/>
          <w:b/>
          <w:bCs/>
          <w:color w:val="000000" w:themeColor="text1"/>
          <w:kern w:val="28"/>
        </w:rPr>
        <w:t xml:space="preserve">местного самоуправления, </w:t>
      </w:r>
      <w:r w:rsidR="005B3047" w:rsidRPr="00243E42">
        <w:rPr>
          <w:rFonts w:ascii="Times New Roman" w:hAnsi="Times New Roman"/>
          <w:b/>
          <w:bCs/>
          <w:color w:val="000000" w:themeColor="text1"/>
          <w:kern w:val="28"/>
        </w:rPr>
        <w:t xml:space="preserve">главе </w:t>
      </w:r>
      <w:r w:rsidR="00335B7E" w:rsidRPr="00243E42">
        <w:rPr>
          <w:rFonts w:ascii="Times New Roman" w:hAnsi="Times New Roman"/>
          <w:b/>
          <w:bCs/>
          <w:color w:val="000000" w:themeColor="text1"/>
          <w:kern w:val="28"/>
        </w:rPr>
        <w:t>сельского</w:t>
      </w:r>
    </w:p>
    <w:p w:rsidR="009E6093" w:rsidRPr="00243E42" w:rsidRDefault="00335B7E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</w:rPr>
      </w:pPr>
      <w:proofErr w:type="gramStart"/>
      <w:r w:rsidRPr="00243E42">
        <w:rPr>
          <w:rFonts w:ascii="Times New Roman" w:hAnsi="Times New Roman"/>
          <w:b/>
          <w:bCs/>
          <w:color w:val="000000" w:themeColor="text1"/>
          <w:kern w:val="28"/>
        </w:rPr>
        <w:t>поселения,</w:t>
      </w:r>
      <w:r w:rsidR="005B3047" w:rsidRPr="00243E42">
        <w:rPr>
          <w:rFonts w:ascii="Times New Roman" w:eastAsia="Calibri" w:hAnsi="Times New Roman"/>
          <w:b/>
          <w:bCs/>
          <w:color w:val="000000" w:themeColor="text1"/>
        </w:rPr>
        <w:t xml:space="preserve"> </w:t>
      </w:r>
      <w:r w:rsidR="006B0546" w:rsidRPr="00243E42">
        <w:rPr>
          <w:rFonts w:ascii="Times New Roman" w:eastAsia="Calibri" w:hAnsi="Times New Roman"/>
          <w:b/>
          <w:bCs/>
          <w:color w:val="000000" w:themeColor="text1"/>
        </w:rPr>
        <w:t xml:space="preserve">представившим недостоверные или неполные </w:t>
      </w:r>
      <w:proofErr w:type="gramEnd"/>
    </w:p>
    <w:p w:rsidR="009E6093" w:rsidRPr="00243E42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243E42">
        <w:rPr>
          <w:rFonts w:ascii="Times New Roman" w:eastAsia="Calibri" w:hAnsi="Times New Roman"/>
          <w:b/>
          <w:bCs/>
          <w:color w:val="000000" w:themeColor="text1"/>
        </w:rPr>
        <w:t xml:space="preserve">сведения о своих доходах, расходах, об имуществе </w:t>
      </w:r>
    </w:p>
    <w:p w:rsidR="009E6093" w:rsidRPr="00243E42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243E42">
        <w:rPr>
          <w:rFonts w:ascii="Times New Roman" w:eastAsia="Calibri" w:hAnsi="Times New Roman"/>
          <w:b/>
          <w:bCs/>
          <w:color w:val="000000" w:themeColor="text1"/>
        </w:rPr>
        <w:t xml:space="preserve">и </w:t>
      </w:r>
      <w:proofErr w:type="gramStart"/>
      <w:r w:rsidRPr="00243E42">
        <w:rPr>
          <w:rFonts w:ascii="Times New Roman" w:eastAsia="Calibri" w:hAnsi="Times New Roman"/>
          <w:b/>
          <w:bCs/>
          <w:color w:val="000000" w:themeColor="text1"/>
        </w:rPr>
        <w:t>обязательствах</w:t>
      </w:r>
      <w:proofErr w:type="gramEnd"/>
      <w:r w:rsidRPr="00243E42">
        <w:rPr>
          <w:rFonts w:ascii="Times New Roman" w:eastAsia="Calibri" w:hAnsi="Times New Roman"/>
          <w:b/>
          <w:bCs/>
          <w:color w:val="000000" w:themeColor="text1"/>
        </w:rPr>
        <w:t xml:space="preserve"> имущественного характера, </w:t>
      </w:r>
    </w:p>
    <w:p w:rsidR="009E6093" w:rsidRPr="00243E42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243E42">
        <w:rPr>
          <w:rFonts w:ascii="Times New Roman" w:eastAsia="Calibri" w:hAnsi="Times New Roman"/>
          <w:b/>
          <w:bCs/>
          <w:color w:val="000000" w:themeColor="text1"/>
        </w:rPr>
        <w:t xml:space="preserve">а также сведения о доходах, расходах, об имуществе </w:t>
      </w:r>
    </w:p>
    <w:p w:rsidR="009E6093" w:rsidRPr="00243E42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243E42">
        <w:rPr>
          <w:rFonts w:ascii="Times New Roman" w:eastAsia="Calibri" w:hAnsi="Times New Roman"/>
          <w:b/>
          <w:bCs/>
          <w:color w:val="000000" w:themeColor="text1"/>
        </w:rPr>
        <w:t xml:space="preserve">и </w:t>
      </w:r>
      <w:proofErr w:type="gramStart"/>
      <w:r w:rsidRPr="00243E42">
        <w:rPr>
          <w:rFonts w:ascii="Times New Roman" w:eastAsia="Calibri" w:hAnsi="Times New Roman"/>
          <w:b/>
          <w:bCs/>
          <w:color w:val="000000" w:themeColor="text1"/>
        </w:rPr>
        <w:t>обязательствах</w:t>
      </w:r>
      <w:proofErr w:type="gramEnd"/>
      <w:r w:rsidRPr="00243E42">
        <w:rPr>
          <w:rFonts w:ascii="Times New Roman" w:eastAsia="Calibri" w:hAnsi="Times New Roman"/>
          <w:b/>
          <w:bCs/>
          <w:color w:val="000000" w:themeColor="text1"/>
        </w:rPr>
        <w:t xml:space="preserve"> имущественного характера </w:t>
      </w:r>
    </w:p>
    <w:p w:rsidR="009E6093" w:rsidRPr="00243E42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243E42">
        <w:rPr>
          <w:rFonts w:ascii="Times New Roman" w:eastAsia="Calibri" w:hAnsi="Times New Roman"/>
          <w:b/>
          <w:bCs/>
          <w:color w:val="000000" w:themeColor="text1"/>
        </w:rPr>
        <w:t xml:space="preserve">своих супруги (супруга) и несовершеннолетних детей, </w:t>
      </w:r>
    </w:p>
    <w:p w:rsidR="006B0546" w:rsidRPr="00243E42" w:rsidRDefault="006B0546" w:rsidP="002B551C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243E42">
        <w:rPr>
          <w:rFonts w:ascii="Times New Roman" w:eastAsia="Calibri" w:hAnsi="Times New Roman"/>
          <w:b/>
          <w:bCs/>
          <w:color w:val="000000" w:themeColor="text1"/>
        </w:rPr>
        <w:t>если искажение этих сведений является несущественным</w:t>
      </w:r>
    </w:p>
    <w:p w:rsidR="009E6093" w:rsidRPr="00243E42" w:rsidRDefault="009E6093" w:rsidP="002B551C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4"/>
          <w:szCs w:val="24"/>
        </w:rPr>
      </w:pPr>
    </w:p>
    <w:p w:rsidR="006B0546" w:rsidRPr="00243E42" w:rsidRDefault="006B0546" w:rsidP="009E6093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4"/>
          <w:szCs w:val="24"/>
        </w:rPr>
      </w:pPr>
      <w:r w:rsidRPr="00243E42">
        <w:rPr>
          <w:rFonts w:ascii="Times New Roman" w:hAnsi="Times New Roman" w:cs="Times New Roman"/>
          <w:b w:val="0"/>
          <w:iCs w:val="0"/>
          <w:color w:val="000000" w:themeColor="text1"/>
          <w:sz w:val="24"/>
          <w:szCs w:val="24"/>
        </w:rPr>
        <w:t xml:space="preserve">1. </w:t>
      </w:r>
      <w:proofErr w:type="gramStart"/>
      <w:r w:rsidRPr="00243E42">
        <w:rPr>
          <w:rFonts w:ascii="Times New Roman" w:hAnsi="Times New Roman" w:cs="Times New Roman"/>
          <w:b w:val="0"/>
          <w:iCs w:val="0"/>
          <w:color w:val="000000" w:themeColor="text1"/>
          <w:sz w:val="24"/>
          <w:szCs w:val="24"/>
        </w:rPr>
        <w:t xml:space="preserve">Настоящий Порядок определяет правила принятия решения </w:t>
      </w:r>
      <w:r w:rsidRPr="00243E42">
        <w:rPr>
          <w:rFonts w:ascii="Times New Roman" w:hAnsi="Times New Roman" w:cs="Times New Roman"/>
          <w:b w:val="0"/>
          <w:color w:val="000000" w:themeColor="text1"/>
          <w:kern w:val="28"/>
          <w:sz w:val="24"/>
          <w:szCs w:val="24"/>
        </w:rPr>
        <w:t>о применении мер ответственности к депутату, члену выборного органа местного самоуправления</w:t>
      </w:r>
      <w:r w:rsidR="005B3047" w:rsidRPr="00243E42">
        <w:rPr>
          <w:rFonts w:ascii="Times New Roman" w:hAnsi="Times New Roman" w:cs="Times New Roman"/>
          <w:b w:val="0"/>
          <w:color w:val="000000" w:themeColor="text1"/>
          <w:kern w:val="28"/>
          <w:sz w:val="24"/>
          <w:szCs w:val="24"/>
        </w:rPr>
        <w:t xml:space="preserve">, </w:t>
      </w:r>
      <w:r w:rsidR="005B3047" w:rsidRPr="00243E42">
        <w:rPr>
          <w:rFonts w:ascii="Times New Roman" w:hAnsi="Times New Roman"/>
          <w:b w:val="0"/>
          <w:bCs w:val="0"/>
          <w:color w:val="000000" w:themeColor="text1"/>
          <w:kern w:val="28"/>
          <w:sz w:val="24"/>
          <w:szCs w:val="24"/>
        </w:rPr>
        <w:t xml:space="preserve">главе муниципального образования </w:t>
      </w:r>
      <w:r w:rsidRPr="00243E42">
        <w:rPr>
          <w:rFonts w:ascii="Times New Roman" w:hAnsi="Times New Roman" w:cs="Times New Roman"/>
          <w:b w:val="0"/>
          <w:color w:val="000000" w:themeColor="text1"/>
          <w:kern w:val="28"/>
          <w:sz w:val="24"/>
          <w:szCs w:val="24"/>
        </w:rPr>
        <w:t xml:space="preserve"> </w:t>
      </w: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(далее – лица, замещающие муниципальные должности) в </w:t>
      </w:r>
      <w:r w:rsidR="00335B7E" w:rsidRPr="00243E42">
        <w:rPr>
          <w:rFonts w:ascii="yandex-sans" w:hAnsi="yandex-sans" w:cs="Times New Roman"/>
          <w:b w:val="0"/>
          <w:color w:val="000000" w:themeColor="text1"/>
          <w:sz w:val="24"/>
          <w:szCs w:val="24"/>
        </w:rPr>
        <w:t>сельском поселении Благоварский сельсовет муниципального района Благоварский район Республики Башкортостан</w:t>
      </w:r>
      <w:r w:rsidRPr="00243E42">
        <w:rPr>
          <w:rFonts w:ascii="Times New Roman" w:hAnsi="Times New Roman" w:cs="Times New Roman"/>
          <w:b w:val="0"/>
          <w:color w:val="000000" w:themeColor="text1"/>
          <w:kern w:val="28"/>
          <w:sz w:val="24"/>
          <w:szCs w:val="24"/>
        </w:rPr>
        <w:t xml:space="preserve">, </w:t>
      </w: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обязательствах</w:t>
      </w:r>
      <w:proofErr w:type="gramEnd"/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243E42" w:rsidRDefault="006B0546" w:rsidP="009E6093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4"/>
          <w:szCs w:val="24"/>
        </w:rPr>
      </w:pPr>
      <w:r w:rsidRPr="00243E42">
        <w:rPr>
          <w:rFonts w:ascii="Times New Roman" w:hAnsi="Times New Roman" w:cs="Times New Roman"/>
          <w:b w:val="0"/>
          <w:iCs w:val="0"/>
          <w:color w:val="000000" w:themeColor="text1"/>
          <w:sz w:val="24"/>
          <w:szCs w:val="24"/>
        </w:rPr>
        <w:t xml:space="preserve">2. </w:t>
      </w: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К лицам, замещающим муниципальные должности, </w:t>
      </w:r>
      <w:r w:rsidR="005B304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за исключением главы </w:t>
      </w:r>
      <w:r w:rsidR="00335B7E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  <w:proofErr w:type="gramStart"/>
      <w:r w:rsidR="00335B7E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B304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5B304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243E42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243E42">
        <w:rPr>
          <w:rFonts w:ascii="Times New Roman" w:eastAsia="Calibri" w:hAnsi="Times New Roman"/>
          <w:color w:val="000000" w:themeColor="text1"/>
        </w:rPr>
        <w:t>1) предупреждение;</w:t>
      </w:r>
    </w:p>
    <w:p w:rsidR="006B0546" w:rsidRPr="00243E42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243E42">
        <w:rPr>
          <w:rFonts w:ascii="Times New Roman" w:eastAsia="Calibri" w:hAnsi="Times New Roman"/>
          <w:color w:val="000000" w:themeColor="text1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243E42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243E42">
        <w:rPr>
          <w:rFonts w:ascii="Times New Roman" w:eastAsia="Calibri" w:hAnsi="Times New Roman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0301" w:rsidRPr="00243E42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243E42">
        <w:rPr>
          <w:rFonts w:ascii="Times New Roman" w:eastAsia="Calibri" w:hAnsi="Times New Roman"/>
          <w:color w:val="000000" w:themeColor="text1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proofErr w:type="gramStart"/>
      <w:r w:rsidRPr="00243E42">
        <w:rPr>
          <w:rFonts w:ascii="Times New Roman" w:eastAsia="Calibri" w:hAnsi="Times New Roman"/>
          <w:color w:val="000000" w:themeColor="text1"/>
        </w:rPr>
        <w:t>до</w:t>
      </w:r>
      <w:proofErr w:type="gramEnd"/>
      <w:r w:rsidRPr="00243E42">
        <w:rPr>
          <w:rFonts w:ascii="Times New Roman" w:eastAsia="Calibri" w:hAnsi="Times New Roman"/>
          <w:color w:val="000000" w:themeColor="text1"/>
        </w:rPr>
        <w:t xml:space="preserve"> </w:t>
      </w:r>
    </w:p>
    <w:p w:rsidR="006B0546" w:rsidRPr="00243E42" w:rsidRDefault="006B0546" w:rsidP="00650301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 w:themeColor="text1"/>
        </w:rPr>
      </w:pPr>
      <w:r w:rsidRPr="00243E42">
        <w:rPr>
          <w:rFonts w:ascii="Times New Roman" w:eastAsia="Calibri" w:hAnsi="Times New Roman"/>
          <w:color w:val="000000" w:themeColor="text1"/>
        </w:rPr>
        <w:t>прекращения срока его полномочий;</w:t>
      </w:r>
    </w:p>
    <w:p w:rsidR="006B0546" w:rsidRPr="00243E42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243E42">
        <w:rPr>
          <w:rFonts w:ascii="Times New Roman" w:eastAsia="Calibri" w:hAnsi="Times New Roman"/>
          <w:color w:val="000000" w:themeColor="text1"/>
        </w:rPr>
        <w:t>5) запрет исполнять полномочия на постоянной основе до прекращения срока его полномочий.</w:t>
      </w:r>
    </w:p>
    <w:p w:rsidR="005B3047" w:rsidRPr="00243E42" w:rsidRDefault="005B3047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</w:rPr>
      </w:pPr>
      <w:r w:rsidRPr="00243E42">
        <w:rPr>
          <w:rFonts w:ascii="Times New Roman" w:eastAsia="Calibri" w:hAnsi="Times New Roman"/>
          <w:color w:val="000000" w:themeColor="text1"/>
        </w:rPr>
        <w:t xml:space="preserve">2.1. К главе </w:t>
      </w:r>
      <w:r w:rsidR="00EB712F" w:rsidRPr="00243E42">
        <w:rPr>
          <w:rFonts w:ascii="Times New Roman" w:eastAsia="Calibri" w:hAnsi="Times New Roman"/>
          <w:color w:val="000000" w:themeColor="text1"/>
        </w:rPr>
        <w:t>сельского поселения</w:t>
      </w:r>
      <w:proofErr w:type="gramStart"/>
      <w:r w:rsidR="00EB712F" w:rsidRPr="00243E42">
        <w:rPr>
          <w:rFonts w:ascii="Times New Roman" w:eastAsia="Calibri" w:hAnsi="Times New Roman"/>
          <w:color w:val="000000" w:themeColor="text1"/>
        </w:rPr>
        <w:t xml:space="preserve"> </w:t>
      </w:r>
      <w:r w:rsidRPr="00243E42">
        <w:rPr>
          <w:rFonts w:ascii="Times New Roman" w:eastAsia="Calibri" w:hAnsi="Times New Roman"/>
          <w:color w:val="000000" w:themeColor="text1"/>
        </w:rPr>
        <w:t>,</w:t>
      </w:r>
      <w:proofErr w:type="gramEnd"/>
      <w:r w:rsidRPr="00243E42">
        <w:rPr>
          <w:rFonts w:ascii="Times New Roman" w:eastAsia="Calibri" w:hAnsi="Times New Roman"/>
          <w:color w:val="000000" w:themeColor="text1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243E42">
        <w:rPr>
          <w:rFonts w:ascii="Times New Roman" w:eastAsia="Calibri" w:hAnsi="Times New Roman"/>
          <w:color w:val="000000" w:themeColor="text1"/>
        </w:rPr>
        <w:lastRenderedPageBreak/>
        <w:t>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243E42" w:rsidRDefault="005C026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 w:themeColor="text1"/>
        </w:rPr>
      </w:pPr>
      <w:r w:rsidRPr="00243E42">
        <w:rPr>
          <w:rFonts w:ascii="Times New Roman" w:eastAsia="Calibri" w:hAnsi="Times New Roman" w:cs="Times New Roman"/>
          <w:color w:val="000000" w:themeColor="text1"/>
        </w:rPr>
        <w:t>3.</w:t>
      </w:r>
      <w:r w:rsidR="00236476" w:rsidRPr="00243E42">
        <w:rPr>
          <w:rFonts w:ascii="Times New Roman" w:eastAsia="Calibri" w:hAnsi="Times New Roman"/>
          <w:color w:val="000000" w:themeColor="text1"/>
        </w:rPr>
        <w:t xml:space="preserve"> Решение о применении мер ответственности, предусмотренных в пункте 2 </w:t>
      </w:r>
      <w:r w:rsidR="00D51C8A" w:rsidRPr="00243E42">
        <w:rPr>
          <w:rFonts w:ascii="Times New Roman" w:eastAsia="Calibri" w:hAnsi="Times New Roman"/>
          <w:color w:val="000000" w:themeColor="text1"/>
        </w:rPr>
        <w:t>настоящего Порядка</w:t>
      </w:r>
      <w:r w:rsidR="00236476" w:rsidRPr="00243E42">
        <w:rPr>
          <w:rFonts w:ascii="Times New Roman" w:eastAsia="Calibri" w:hAnsi="Times New Roman"/>
          <w:color w:val="000000" w:themeColor="text1"/>
        </w:rPr>
        <w:t xml:space="preserve">, принимается Советом </w:t>
      </w:r>
      <w:r w:rsidR="00335B7E" w:rsidRPr="00243E42">
        <w:rPr>
          <w:rFonts w:ascii="yandex-sans" w:eastAsia="Times New Roman" w:hAnsi="yandex-sans" w:cs="Times New Roman"/>
          <w:color w:val="000000" w:themeColor="text1"/>
          <w:kern w:val="0"/>
          <w:lang w:eastAsia="ru-RU"/>
        </w:rPr>
        <w:t>сельского поселения Благоварский сельсовет муниципального района Благоварский район Республики Башкортостан</w:t>
      </w:r>
      <w:r w:rsidR="00236476" w:rsidRPr="00243E42">
        <w:rPr>
          <w:rFonts w:ascii="Times New Roman" w:eastAsia="Calibri" w:hAnsi="Times New Roman"/>
          <w:color w:val="000000" w:themeColor="text1"/>
        </w:rPr>
        <w:t xml:space="preserve"> (далее – Совет)</w:t>
      </w:r>
      <w:r w:rsidR="00482304" w:rsidRPr="00243E42">
        <w:rPr>
          <w:rFonts w:ascii="Times New Roman" w:eastAsia="Calibri" w:hAnsi="Times New Roman"/>
          <w:color w:val="000000" w:themeColor="text1"/>
        </w:rPr>
        <w:t xml:space="preserve"> в течение месяца со дня поступления в Совет заявления главы администрации </w:t>
      </w:r>
      <w:r w:rsidR="00632839" w:rsidRPr="00243E42">
        <w:rPr>
          <w:rFonts w:ascii="Times New Roman" w:eastAsia="Calibri" w:hAnsi="Times New Roman"/>
          <w:color w:val="000000" w:themeColor="text1"/>
        </w:rPr>
        <w:t>сельского поселения</w:t>
      </w:r>
      <w:r w:rsidR="00482304" w:rsidRPr="00243E42">
        <w:rPr>
          <w:rFonts w:ascii="Times New Roman" w:eastAsia="Calibri" w:hAnsi="Times New Roman"/>
          <w:color w:val="000000" w:themeColor="text1"/>
        </w:rPr>
        <w:t>, указанного в п.4 настоящего Порядка</w:t>
      </w:r>
      <w:r w:rsidR="00D04C7F" w:rsidRPr="00243E42">
        <w:rPr>
          <w:rFonts w:ascii="Times New Roman" w:eastAsia="Calibri" w:hAnsi="Times New Roman"/>
          <w:color w:val="000000" w:themeColor="text1"/>
        </w:rPr>
        <w:t>.</w:t>
      </w:r>
      <w:r w:rsidR="00335B7E" w:rsidRPr="00243E42">
        <w:rPr>
          <w:rFonts w:ascii="Times New Roman" w:eastAsia="Calibri" w:hAnsi="Times New Roman"/>
          <w:color w:val="000000" w:themeColor="text1"/>
        </w:rPr>
        <w:t xml:space="preserve">  </w:t>
      </w:r>
    </w:p>
    <w:p w:rsidR="005C0266" w:rsidRPr="00243E42" w:rsidRDefault="0023647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4. </w:t>
      </w:r>
      <w:proofErr w:type="gramStart"/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При поступлении 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в Совет по результатам проведенной в соответствии с  ч.4.4 ст.12.1 Федерального закона Российской Федерации от 25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декабря 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2008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года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№ 273-ФЗ 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«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 противодействии коррупции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»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,  ч</w:t>
      </w:r>
      <w:r w:rsidR="00D51C8A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14.2 ст.28 </w:t>
      </w:r>
      <w:r w:rsidR="00EB712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проверки</w:t>
      </w:r>
      <w:r w:rsidR="00EB712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,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заявления главы </w:t>
      </w:r>
      <w:r w:rsidR="00EB712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</w:t>
      </w:r>
      <w:proofErr w:type="gramEnd"/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, </w:t>
      </w:r>
      <w:proofErr w:type="gramStart"/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запретов, неисполнения обязанностей, которые установлены Федеральным законом от 25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декабря</w:t>
      </w:r>
      <w:r w:rsidR="00D51C8A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2008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года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№ 273-ФЗ «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 противодействии коррупции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»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, Федеральным законом от 3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декабря </w:t>
      </w:r>
      <w:r w:rsidR="00D51C8A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2012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года 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№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230-ФЗ 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«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»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, Федеральным законом от </w:t>
      </w:r>
      <w:r w:rsidR="00D51C8A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7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мая 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2013</w:t>
      </w:r>
      <w:r w:rsidR="00697C07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года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№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79-ФЗ 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«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»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C026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председател</w:t>
      </w:r>
      <w:r w:rsidR="0034653C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ем Совета </w:t>
      </w:r>
      <w:r w:rsidR="00FC103B" w:rsidRPr="00243E4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C026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составляется </w:t>
      </w:r>
      <w:r w:rsidR="005C026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243E42" w:rsidRDefault="006B054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Рассмотрение доклада  осуществляется в  соответствии  с  Регламентом Совета.</w:t>
      </w:r>
    </w:p>
    <w:p w:rsidR="00650301" w:rsidRPr="00243E42" w:rsidRDefault="005C0266" w:rsidP="00243E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43E42">
        <w:rPr>
          <w:rFonts w:ascii="Times New Roman" w:eastAsia="Calibri" w:hAnsi="Times New Roman" w:cs="Times New Roman"/>
          <w:color w:val="000000" w:themeColor="text1"/>
        </w:rPr>
        <w:t>5.</w:t>
      </w:r>
      <w:r w:rsidR="006B0546" w:rsidRPr="00243E42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gramStart"/>
      <w:r w:rsidR="006B0546" w:rsidRPr="00243E42">
        <w:rPr>
          <w:rFonts w:ascii="Times New Roman" w:eastAsia="Calibri" w:hAnsi="Times New Roman" w:cs="Times New Roman"/>
          <w:color w:val="000000" w:themeColor="text1"/>
        </w:rPr>
        <w:t xml:space="preserve">Решение о применении к лицу, замещающему муниципальную должность, мер ответственности </w:t>
      </w:r>
      <w:r w:rsidR="00482304" w:rsidRPr="00243E42">
        <w:rPr>
          <w:rFonts w:ascii="Times New Roman" w:hAnsi="Times New Roman" w:cs="Times New Roman"/>
          <w:color w:val="000000" w:themeColor="text1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243E4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End"/>
    </w:p>
    <w:p w:rsidR="006B0546" w:rsidRPr="00243E42" w:rsidRDefault="006B0546" w:rsidP="009E609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43E42">
        <w:rPr>
          <w:rFonts w:ascii="Times New Roman" w:eastAsia="Calibri" w:hAnsi="Times New Roman" w:cs="Times New Roman"/>
          <w:color w:val="000000" w:themeColor="text1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243E42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6</w:t>
      </w:r>
      <w:r w:rsidR="006B054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6</w:t>
      </w:r>
      <w:r w:rsidR="00697C07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октября </w:t>
      </w:r>
      <w:r w:rsidR="006B054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2003</w:t>
      </w:r>
      <w:r w:rsidR="00697C07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</w:t>
      </w:r>
      <w:r w:rsidR="006B054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131-ФЗ </w:t>
      </w:r>
      <w:r w:rsidR="00D04C7F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6B054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04C7F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6B054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B0546" w:rsidRPr="00243E42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="006B054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6B054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Лицо, замещающее муниципальную должность, должно быть ознакомлено под 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</w:t>
      </w:r>
      <w:r w:rsidR="006B054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</w:t>
      </w:r>
      <w:r w:rsidR="00D04C7F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д</w:t>
      </w:r>
      <w:r w:rsidR="006B054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243E42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8</w:t>
      </w:r>
      <w:r w:rsidR="006B054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gramStart"/>
      <w:r w:rsidR="006B054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подпись</w:t>
      </w:r>
      <w:r w:rsidR="006B0546" w:rsidRPr="00243E4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243E42" w:rsidRDefault="005C0266" w:rsidP="009E6093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6B0546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697C07" w:rsidRPr="00243E42" w:rsidRDefault="00D51C8A" w:rsidP="00243E42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 Копия принятого решения направляется главе </w:t>
      </w:r>
      <w:r w:rsidR="0088442C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 Благоварский сельсовет </w:t>
      </w:r>
      <w:r w:rsidR="00FC103B"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  Благоварский район</w:t>
      </w:r>
      <w:r w:rsidRPr="00243E4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 позднее трех рабочих дней со дня его принятия.</w:t>
      </w:r>
    </w:p>
    <w:sectPr w:rsidR="00697C07" w:rsidRPr="00243E42" w:rsidSect="002B55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6C"/>
    <w:rsid w:val="00006FE2"/>
    <w:rsid w:val="000B34C1"/>
    <w:rsid w:val="00137051"/>
    <w:rsid w:val="001560B5"/>
    <w:rsid w:val="00236225"/>
    <w:rsid w:val="00236476"/>
    <w:rsid w:val="00243E42"/>
    <w:rsid w:val="002B551C"/>
    <w:rsid w:val="00335B7E"/>
    <w:rsid w:val="0034653C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32839"/>
    <w:rsid w:val="00650301"/>
    <w:rsid w:val="00683B2E"/>
    <w:rsid w:val="00697C07"/>
    <w:rsid w:val="006B0546"/>
    <w:rsid w:val="007E6DE5"/>
    <w:rsid w:val="0088442C"/>
    <w:rsid w:val="008F4189"/>
    <w:rsid w:val="00902A9D"/>
    <w:rsid w:val="009358F0"/>
    <w:rsid w:val="00947F74"/>
    <w:rsid w:val="009731AB"/>
    <w:rsid w:val="009E6093"/>
    <w:rsid w:val="009F1AC7"/>
    <w:rsid w:val="009F378A"/>
    <w:rsid w:val="00A175F0"/>
    <w:rsid w:val="00A260A1"/>
    <w:rsid w:val="00AC7B6C"/>
    <w:rsid w:val="00B058E1"/>
    <w:rsid w:val="00B8344E"/>
    <w:rsid w:val="00BB683F"/>
    <w:rsid w:val="00BE3979"/>
    <w:rsid w:val="00C83109"/>
    <w:rsid w:val="00CE4787"/>
    <w:rsid w:val="00CF1969"/>
    <w:rsid w:val="00D04C7F"/>
    <w:rsid w:val="00D360BC"/>
    <w:rsid w:val="00D51C8A"/>
    <w:rsid w:val="00D85F08"/>
    <w:rsid w:val="00DA2D54"/>
    <w:rsid w:val="00E06350"/>
    <w:rsid w:val="00E64491"/>
    <w:rsid w:val="00EB712F"/>
    <w:rsid w:val="00EC03D3"/>
    <w:rsid w:val="00F16850"/>
    <w:rsid w:val="00F247DF"/>
    <w:rsid w:val="00F45B3F"/>
    <w:rsid w:val="00F6622F"/>
    <w:rsid w:val="00F861DC"/>
    <w:rsid w:val="00FA1508"/>
    <w:rsid w:val="00FC103B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lagovar.spbl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Мустафина ФР</cp:lastModifiedBy>
  <cp:revision>15</cp:revision>
  <cp:lastPrinted>2020-05-06T10:59:00Z</cp:lastPrinted>
  <dcterms:created xsi:type="dcterms:W3CDTF">2019-12-02T10:05:00Z</dcterms:created>
  <dcterms:modified xsi:type="dcterms:W3CDTF">2020-05-06T11:00:00Z</dcterms:modified>
</cp:coreProperties>
</file>